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06" w:rsidRDefault="00C71F06"/>
    <w:p w:rsidR="0092298C" w:rsidRDefault="0092298C"/>
    <w:p w:rsidR="0092298C" w:rsidRDefault="0092298C"/>
    <w:p w:rsidR="0092298C" w:rsidRDefault="0092298C"/>
    <w:p w:rsidR="0092298C" w:rsidRDefault="0092298C"/>
    <w:p w:rsidR="0092298C" w:rsidRDefault="0092298C"/>
    <w:p w:rsidR="0092298C" w:rsidRDefault="0092298C"/>
    <w:p w:rsidR="0092298C" w:rsidRDefault="0092298C"/>
    <w:p w:rsidR="0092298C" w:rsidRDefault="0092298C"/>
    <w:p w:rsidR="00034CA2" w:rsidRDefault="00034CA2"/>
    <w:p w:rsidR="0092298C" w:rsidRDefault="0092298C"/>
    <w:p w:rsidR="00D43C83" w:rsidRDefault="00B63C33" w:rsidP="0092298C">
      <w:pPr>
        <w:jc w:val="center"/>
        <w:rPr>
          <w:b/>
          <w:sz w:val="44"/>
        </w:rPr>
      </w:pPr>
      <w:r>
        <w:rPr>
          <w:rFonts w:hint="eastAsia"/>
          <w:b/>
          <w:sz w:val="44"/>
        </w:rPr>
        <w:t>济南</w:t>
      </w:r>
      <w:r w:rsidR="00236A97">
        <w:rPr>
          <w:rFonts w:hint="eastAsia"/>
          <w:b/>
          <w:sz w:val="44"/>
        </w:rPr>
        <w:t>玛钢钢管制造</w:t>
      </w:r>
      <w:r w:rsidR="008B4F29">
        <w:rPr>
          <w:rFonts w:hint="eastAsia"/>
          <w:b/>
          <w:sz w:val="44"/>
        </w:rPr>
        <w:t>有限公司</w:t>
      </w:r>
    </w:p>
    <w:p w:rsidR="00D65733" w:rsidRDefault="00D65733" w:rsidP="0092298C">
      <w:pPr>
        <w:jc w:val="center"/>
        <w:rPr>
          <w:b/>
          <w:sz w:val="44"/>
        </w:rPr>
      </w:pPr>
    </w:p>
    <w:p w:rsidR="001F2416" w:rsidRDefault="008F699D" w:rsidP="0092298C">
      <w:pPr>
        <w:jc w:val="center"/>
        <w:rPr>
          <w:b/>
          <w:sz w:val="44"/>
        </w:rPr>
      </w:pPr>
      <w:r>
        <w:rPr>
          <w:rFonts w:hint="eastAsia"/>
          <w:b/>
          <w:sz w:val="44"/>
        </w:rPr>
        <w:t>20</w:t>
      </w:r>
      <w:r w:rsidR="00544DE3">
        <w:rPr>
          <w:rFonts w:hint="eastAsia"/>
          <w:b/>
          <w:sz w:val="44"/>
        </w:rPr>
        <w:t>2</w:t>
      </w:r>
      <w:r w:rsidR="0090773C">
        <w:rPr>
          <w:b/>
          <w:sz w:val="44"/>
        </w:rPr>
        <w:t>0</w:t>
      </w:r>
      <w:r w:rsidR="00D65733">
        <w:rPr>
          <w:rFonts w:hint="eastAsia"/>
          <w:b/>
          <w:sz w:val="44"/>
        </w:rPr>
        <w:t>年</w:t>
      </w:r>
      <w:r w:rsidR="001F2416" w:rsidRPr="0092298C">
        <w:rPr>
          <w:rFonts w:hint="eastAsia"/>
          <w:b/>
          <w:sz w:val="44"/>
        </w:rPr>
        <w:t>环境</w:t>
      </w:r>
      <w:r w:rsidR="001F2416" w:rsidRPr="0092298C">
        <w:rPr>
          <w:b/>
          <w:sz w:val="44"/>
        </w:rPr>
        <w:t>信息公开</w:t>
      </w:r>
      <w:r w:rsidR="00D65733">
        <w:rPr>
          <w:rFonts w:hint="eastAsia"/>
          <w:b/>
          <w:sz w:val="44"/>
        </w:rPr>
        <w:t>表</w:t>
      </w:r>
    </w:p>
    <w:p w:rsidR="0092298C" w:rsidRPr="0092298C" w:rsidRDefault="0092298C" w:rsidP="0092298C">
      <w:pPr>
        <w:jc w:val="center"/>
        <w:rPr>
          <w:b/>
        </w:rPr>
      </w:pPr>
    </w:p>
    <w:p w:rsidR="0092298C" w:rsidRPr="0092298C" w:rsidRDefault="0092298C" w:rsidP="0092298C">
      <w:pPr>
        <w:jc w:val="center"/>
        <w:rPr>
          <w:b/>
          <w:sz w:val="22"/>
        </w:rPr>
      </w:pPr>
    </w:p>
    <w:p w:rsidR="00AC50EC" w:rsidRDefault="00AC50EC" w:rsidP="0092298C">
      <w:pPr>
        <w:jc w:val="center"/>
        <w:rPr>
          <w:b/>
          <w:sz w:val="36"/>
        </w:rPr>
      </w:pPr>
    </w:p>
    <w:p w:rsidR="0092298C" w:rsidRDefault="0092298C" w:rsidP="0092298C">
      <w:pPr>
        <w:jc w:val="center"/>
        <w:rPr>
          <w:b/>
          <w:sz w:val="36"/>
        </w:rPr>
      </w:pPr>
    </w:p>
    <w:p w:rsidR="0092298C" w:rsidRDefault="0092298C" w:rsidP="0092298C">
      <w:pPr>
        <w:jc w:val="center"/>
        <w:rPr>
          <w:b/>
          <w:sz w:val="36"/>
        </w:rPr>
      </w:pPr>
    </w:p>
    <w:p w:rsidR="0092298C" w:rsidRDefault="0092298C" w:rsidP="0092298C">
      <w:pPr>
        <w:jc w:val="center"/>
        <w:rPr>
          <w:b/>
          <w:sz w:val="36"/>
        </w:rPr>
      </w:pPr>
    </w:p>
    <w:p w:rsidR="0092298C" w:rsidRDefault="0092298C" w:rsidP="0092298C">
      <w:pPr>
        <w:jc w:val="center"/>
        <w:rPr>
          <w:b/>
          <w:sz w:val="36"/>
        </w:rPr>
      </w:pPr>
    </w:p>
    <w:p w:rsidR="0092298C" w:rsidRDefault="0092298C" w:rsidP="0092298C">
      <w:pPr>
        <w:jc w:val="center"/>
        <w:rPr>
          <w:b/>
          <w:sz w:val="36"/>
        </w:rPr>
      </w:pPr>
    </w:p>
    <w:p w:rsidR="0092298C" w:rsidRDefault="0092298C" w:rsidP="0092298C">
      <w:pPr>
        <w:jc w:val="center"/>
        <w:rPr>
          <w:b/>
          <w:sz w:val="36"/>
        </w:rPr>
      </w:pPr>
    </w:p>
    <w:p w:rsidR="0092298C" w:rsidRDefault="0092298C" w:rsidP="0092298C">
      <w:pPr>
        <w:jc w:val="center"/>
        <w:rPr>
          <w:b/>
          <w:sz w:val="36"/>
        </w:rPr>
      </w:pPr>
    </w:p>
    <w:p w:rsidR="0092298C" w:rsidRPr="0092298C" w:rsidRDefault="0092298C" w:rsidP="0092298C">
      <w:pPr>
        <w:jc w:val="center"/>
        <w:rPr>
          <w:b/>
          <w:sz w:val="36"/>
        </w:rPr>
      </w:pPr>
    </w:p>
    <w:p w:rsidR="00AC50EC" w:rsidRDefault="00AC50EC" w:rsidP="00FF6EED">
      <w:pPr>
        <w:jc w:val="left"/>
        <w:rPr>
          <w:b/>
          <w:sz w:val="28"/>
        </w:rPr>
      </w:pPr>
      <w:r w:rsidRPr="0092298C">
        <w:rPr>
          <w:rFonts w:hint="eastAsia"/>
          <w:b/>
          <w:sz w:val="28"/>
        </w:rPr>
        <w:t>制作</w:t>
      </w:r>
      <w:r w:rsidR="008B4F29">
        <w:rPr>
          <w:b/>
          <w:sz w:val="28"/>
        </w:rPr>
        <w:t>单位</w:t>
      </w:r>
      <w:r w:rsidR="008B4F29">
        <w:rPr>
          <w:rFonts w:hint="eastAsia"/>
          <w:b/>
          <w:sz w:val="28"/>
        </w:rPr>
        <w:t>:</w:t>
      </w:r>
      <w:r w:rsidR="00DE4F17">
        <w:rPr>
          <w:rFonts w:hint="eastAsia"/>
          <w:b/>
          <w:sz w:val="28"/>
        </w:rPr>
        <w:t>济南玛钢钢管</w:t>
      </w:r>
      <w:r w:rsidR="00C24243">
        <w:rPr>
          <w:rFonts w:hint="eastAsia"/>
          <w:b/>
          <w:sz w:val="28"/>
        </w:rPr>
        <w:t>制造</w:t>
      </w:r>
      <w:r w:rsidR="008B4F29">
        <w:rPr>
          <w:b/>
          <w:sz w:val="28"/>
        </w:rPr>
        <w:t>有限公司</w:t>
      </w:r>
    </w:p>
    <w:p w:rsidR="00367B6B" w:rsidRPr="00FE1262" w:rsidRDefault="00FF6EED" w:rsidP="00FE1262">
      <w:pPr>
        <w:jc w:val="left"/>
        <w:rPr>
          <w:rFonts w:asciiTheme="minorEastAsia" w:hAnsiTheme="minorEastAsia"/>
          <w:b/>
        </w:rPr>
        <w:sectPr w:rsidR="00367B6B" w:rsidRPr="00FE1262" w:rsidSect="0090773C">
          <w:footerReference w:type="default" r:id="rId7"/>
          <w:pgSz w:w="11906" w:h="16838"/>
          <w:pgMar w:top="851" w:right="851" w:bottom="851" w:left="851" w:header="851" w:footer="992" w:gutter="0"/>
          <w:pgNumType w:start="0"/>
          <w:cols w:space="425"/>
          <w:docGrid w:type="linesAndChars" w:linePitch="312"/>
        </w:sectPr>
      </w:pPr>
      <w:r>
        <w:rPr>
          <w:rFonts w:hint="eastAsia"/>
          <w:b/>
          <w:sz w:val="28"/>
        </w:rPr>
        <w:t>公开</w:t>
      </w:r>
      <w:r>
        <w:rPr>
          <w:b/>
          <w:sz w:val="28"/>
        </w:rPr>
        <w:t>时间：</w:t>
      </w:r>
      <w:r w:rsidR="00C24243">
        <w:rPr>
          <w:rFonts w:hint="eastAsia"/>
          <w:b/>
          <w:sz w:val="28"/>
        </w:rPr>
        <w:t>202</w:t>
      </w:r>
      <w:r w:rsidR="00CC32C4">
        <w:rPr>
          <w:b/>
          <w:sz w:val="28"/>
        </w:rPr>
        <w:t>1</w:t>
      </w:r>
      <w:r w:rsidR="00C24243">
        <w:rPr>
          <w:rFonts w:hint="eastAsia"/>
          <w:b/>
          <w:sz w:val="28"/>
        </w:rPr>
        <w:t>.0</w:t>
      </w:r>
      <w:r w:rsidR="00CC32C4">
        <w:rPr>
          <w:b/>
          <w:sz w:val="28"/>
        </w:rPr>
        <w:t>3</w:t>
      </w:r>
      <w:bookmarkStart w:id="0" w:name="_GoBack"/>
      <w:bookmarkEnd w:id="0"/>
    </w:p>
    <w:p w:rsidR="008D4E78" w:rsidRDefault="008D4E78">
      <w:pPr>
        <w:widowControl/>
        <w:jc w:val="left"/>
        <w:rPr>
          <w:rFonts w:asciiTheme="minorEastAsia" w:hAnsiTheme="minorEastAsia"/>
          <w:b/>
          <w:sz w:val="28"/>
        </w:rPr>
      </w:pPr>
    </w:p>
    <w:p w:rsidR="00CA33AC" w:rsidRDefault="00CA33AC" w:rsidP="0092298C">
      <w:pPr>
        <w:jc w:val="center"/>
        <w:rPr>
          <w:rFonts w:asciiTheme="minorEastAsia" w:hAnsiTheme="minorEastAsia"/>
          <w:b/>
        </w:rPr>
      </w:pPr>
    </w:p>
    <w:sdt>
      <w:sdtPr>
        <w:rPr>
          <w:rFonts w:asciiTheme="minorHAnsi" w:eastAsiaTheme="minorEastAsia" w:hAnsiTheme="minorHAnsi" w:cstheme="minorBidi"/>
          <w:color w:val="auto"/>
          <w:kern w:val="2"/>
          <w:sz w:val="21"/>
          <w:szCs w:val="22"/>
          <w:lang w:val="zh-CN"/>
        </w:rPr>
        <w:id w:val="1308589928"/>
        <w:docPartObj>
          <w:docPartGallery w:val="Table of Contents"/>
          <w:docPartUnique/>
        </w:docPartObj>
      </w:sdtPr>
      <w:sdtEndPr>
        <w:rPr>
          <w:b/>
          <w:bCs/>
        </w:rPr>
      </w:sdtEndPr>
      <w:sdtContent>
        <w:p w:rsidR="00966569" w:rsidRDefault="00966569">
          <w:pPr>
            <w:pStyle w:val="TOC"/>
            <w:rPr>
              <w:lang w:val="zh-CN"/>
            </w:rPr>
          </w:pPr>
          <w:r>
            <w:rPr>
              <w:lang w:val="zh-CN"/>
            </w:rPr>
            <w:t>目录</w:t>
          </w:r>
        </w:p>
        <w:p w:rsidR="00966569" w:rsidRPr="00966569" w:rsidRDefault="00966569" w:rsidP="00966569">
          <w:pPr>
            <w:rPr>
              <w:lang w:val="zh-CN"/>
            </w:rPr>
          </w:pPr>
        </w:p>
        <w:p w:rsidR="0085163B" w:rsidRDefault="00D74B1B" w:rsidP="0085163B">
          <w:pPr>
            <w:pStyle w:val="10"/>
            <w:tabs>
              <w:tab w:val="right" w:leader="dot" w:pos="8296"/>
            </w:tabs>
            <w:spacing w:line="360" w:lineRule="auto"/>
            <w:rPr>
              <w:noProof/>
            </w:rPr>
          </w:pPr>
          <w:r>
            <w:fldChar w:fldCharType="begin"/>
          </w:r>
          <w:r w:rsidR="00966569">
            <w:instrText xml:space="preserve"> TOC \o "1-3" \h \z \u </w:instrText>
          </w:r>
          <w:r>
            <w:fldChar w:fldCharType="separate"/>
          </w:r>
          <w:hyperlink w:anchor="_Toc513541739" w:history="1">
            <w:r w:rsidR="0085163B" w:rsidRPr="00F73358">
              <w:rPr>
                <w:rStyle w:val="a7"/>
                <w:rFonts w:hint="eastAsia"/>
                <w:noProof/>
              </w:rPr>
              <w:t>第一章基础信息</w:t>
            </w:r>
            <w:r w:rsidR="0085163B">
              <w:rPr>
                <w:noProof/>
                <w:webHidden/>
              </w:rPr>
              <w:tab/>
            </w:r>
            <w:r>
              <w:rPr>
                <w:noProof/>
                <w:webHidden/>
              </w:rPr>
              <w:fldChar w:fldCharType="begin"/>
            </w:r>
            <w:r w:rsidR="0085163B">
              <w:rPr>
                <w:noProof/>
                <w:webHidden/>
              </w:rPr>
              <w:instrText xml:space="preserve"> PAGEREF _Toc513541739 \h </w:instrText>
            </w:r>
            <w:r>
              <w:rPr>
                <w:noProof/>
                <w:webHidden/>
              </w:rPr>
            </w:r>
            <w:r>
              <w:rPr>
                <w:noProof/>
                <w:webHidden/>
              </w:rPr>
              <w:fldChar w:fldCharType="separate"/>
            </w:r>
            <w:r w:rsidR="0090773C">
              <w:rPr>
                <w:noProof/>
                <w:webHidden/>
              </w:rPr>
              <w:t>1</w:t>
            </w:r>
            <w:r>
              <w:rPr>
                <w:noProof/>
                <w:webHidden/>
              </w:rPr>
              <w:fldChar w:fldCharType="end"/>
            </w:r>
          </w:hyperlink>
        </w:p>
        <w:p w:rsidR="0085163B" w:rsidRDefault="003C724F" w:rsidP="0085163B">
          <w:pPr>
            <w:pStyle w:val="20"/>
            <w:tabs>
              <w:tab w:val="right" w:leader="dot" w:pos="8296"/>
            </w:tabs>
            <w:spacing w:line="360" w:lineRule="auto"/>
            <w:rPr>
              <w:noProof/>
            </w:rPr>
          </w:pPr>
          <w:hyperlink w:anchor="_Toc513541740" w:history="1">
            <w:r w:rsidR="0085163B" w:rsidRPr="00F73358">
              <w:rPr>
                <w:rStyle w:val="a7"/>
                <w:noProof/>
              </w:rPr>
              <w:t>1</w:t>
            </w:r>
            <w:r w:rsidR="0085163B" w:rsidRPr="00F73358">
              <w:rPr>
                <w:rStyle w:val="a7"/>
                <w:rFonts w:hint="eastAsia"/>
                <w:noProof/>
              </w:rPr>
              <w:t>、基础信息</w:t>
            </w:r>
            <w:r w:rsidR="0085163B">
              <w:rPr>
                <w:noProof/>
                <w:webHidden/>
              </w:rPr>
              <w:tab/>
            </w:r>
            <w:r w:rsidR="00D74B1B">
              <w:rPr>
                <w:noProof/>
                <w:webHidden/>
              </w:rPr>
              <w:fldChar w:fldCharType="begin"/>
            </w:r>
            <w:r w:rsidR="0085163B">
              <w:rPr>
                <w:noProof/>
                <w:webHidden/>
              </w:rPr>
              <w:instrText xml:space="preserve"> PAGEREF _Toc513541740 \h </w:instrText>
            </w:r>
            <w:r w:rsidR="00D74B1B">
              <w:rPr>
                <w:noProof/>
                <w:webHidden/>
              </w:rPr>
            </w:r>
            <w:r w:rsidR="00D74B1B">
              <w:rPr>
                <w:noProof/>
                <w:webHidden/>
              </w:rPr>
              <w:fldChar w:fldCharType="separate"/>
            </w:r>
            <w:r w:rsidR="0090773C">
              <w:rPr>
                <w:noProof/>
                <w:webHidden/>
              </w:rPr>
              <w:t>1</w:t>
            </w:r>
            <w:r w:rsidR="00D74B1B">
              <w:rPr>
                <w:noProof/>
                <w:webHidden/>
              </w:rPr>
              <w:fldChar w:fldCharType="end"/>
            </w:r>
          </w:hyperlink>
        </w:p>
        <w:p w:rsidR="0085163B" w:rsidRDefault="003C724F" w:rsidP="0085163B">
          <w:pPr>
            <w:pStyle w:val="20"/>
            <w:tabs>
              <w:tab w:val="right" w:leader="dot" w:pos="8296"/>
            </w:tabs>
            <w:spacing w:line="360" w:lineRule="auto"/>
            <w:rPr>
              <w:noProof/>
            </w:rPr>
          </w:pPr>
          <w:hyperlink w:anchor="_Toc513541741" w:history="1">
            <w:r w:rsidR="0085163B" w:rsidRPr="00F73358">
              <w:rPr>
                <w:rStyle w:val="a7"/>
                <w:noProof/>
              </w:rPr>
              <w:t>2</w:t>
            </w:r>
            <w:r w:rsidR="0085163B" w:rsidRPr="00F73358">
              <w:rPr>
                <w:rStyle w:val="a7"/>
                <w:rFonts w:hint="eastAsia"/>
                <w:noProof/>
              </w:rPr>
              <w:t>、生产经营和管理服务内容、产品及规模</w:t>
            </w:r>
            <w:r w:rsidR="0085163B">
              <w:rPr>
                <w:noProof/>
                <w:webHidden/>
              </w:rPr>
              <w:tab/>
            </w:r>
            <w:r w:rsidR="00D74B1B">
              <w:rPr>
                <w:noProof/>
                <w:webHidden/>
              </w:rPr>
              <w:fldChar w:fldCharType="begin"/>
            </w:r>
            <w:r w:rsidR="0085163B">
              <w:rPr>
                <w:noProof/>
                <w:webHidden/>
              </w:rPr>
              <w:instrText xml:space="preserve"> PAGEREF _Toc513541741 \h </w:instrText>
            </w:r>
            <w:r w:rsidR="00D74B1B">
              <w:rPr>
                <w:noProof/>
                <w:webHidden/>
              </w:rPr>
            </w:r>
            <w:r w:rsidR="00D74B1B">
              <w:rPr>
                <w:noProof/>
                <w:webHidden/>
              </w:rPr>
              <w:fldChar w:fldCharType="separate"/>
            </w:r>
            <w:r w:rsidR="0090773C">
              <w:rPr>
                <w:noProof/>
                <w:webHidden/>
              </w:rPr>
              <w:t>2</w:t>
            </w:r>
            <w:r w:rsidR="00D74B1B">
              <w:rPr>
                <w:noProof/>
                <w:webHidden/>
              </w:rPr>
              <w:fldChar w:fldCharType="end"/>
            </w:r>
          </w:hyperlink>
        </w:p>
        <w:p w:rsidR="0085163B" w:rsidRDefault="003C724F" w:rsidP="0085163B">
          <w:pPr>
            <w:pStyle w:val="20"/>
            <w:tabs>
              <w:tab w:val="right" w:leader="dot" w:pos="8296"/>
            </w:tabs>
            <w:spacing w:line="360" w:lineRule="auto"/>
            <w:rPr>
              <w:noProof/>
            </w:rPr>
          </w:pPr>
          <w:hyperlink w:anchor="_Toc513541742" w:history="1">
            <w:r w:rsidR="0085163B" w:rsidRPr="00F73358">
              <w:rPr>
                <w:rStyle w:val="a7"/>
                <w:noProof/>
              </w:rPr>
              <w:t>3</w:t>
            </w:r>
            <w:r w:rsidR="008C2F52">
              <w:rPr>
                <w:rStyle w:val="a7"/>
                <w:rFonts w:hint="eastAsia"/>
                <w:noProof/>
              </w:rPr>
              <w:t>、</w:t>
            </w:r>
            <w:r w:rsidR="0085163B" w:rsidRPr="00F73358">
              <w:rPr>
                <w:rStyle w:val="a7"/>
                <w:rFonts w:hint="eastAsia"/>
                <w:noProof/>
              </w:rPr>
              <w:t>厂区介绍</w:t>
            </w:r>
            <w:r w:rsidR="0085163B">
              <w:rPr>
                <w:noProof/>
                <w:webHidden/>
              </w:rPr>
              <w:tab/>
            </w:r>
            <w:r w:rsidR="00D74B1B">
              <w:rPr>
                <w:noProof/>
                <w:webHidden/>
              </w:rPr>
              <w:fldChar w:fldCharType="begin"/>
            </w:r>
            <w:r w:rsidR="0085163B">
              <w:rPr>
                <w:noProof/>
                <w:webHidden/>
              </w:rPr>
              <w:instrText xml:space="preserve"> PAGEREF _Toc513541742 \h </w:instrText>
            </w:r>
            <w:r w:rsidR="00D74B1B">
              <w:rPr>
                <w:noProof/>
                <w:webHidden/>
              </w:rPr>
            </w:r>
            <w:r w:rsidR="00D74B1B">
              <w:rPr>
                <w:noProof/>
                <w:webHidden/>
              </w:rPr>
              <w:fldChar w:fldCharType="separate"/>
            </w:r>
            <w:r w:rsidR="0090773C">
              <w:rPr>
                <w:noProof/>
                <w:webHidden/>
              </w:rPr>
              <w:t>2</w:t>
            </w:r>
            <w:r w:rsidR="00D74B1B">
              <w:rPr>
                <w:noProof/>
                <w:webHidden/>
              </w:rPr>
              <w:fldChar w:fldCharType="end"/>
            </w:r>
          </w:hyperlink>
        </w:p>
        <w:p w:rsidR="0085163B" w:rsidRDefault="003C724F" w:rsidP="0085163B">
          <w:pPr>
            <w:pStyle w:val="10"/>
            <w:tabs>
              <w:tab w:val="right" w:leader="dot" w:pos="8296"/>
            </w:tabs>
            <w:spacing w:line="360" w:lineRule="auto"/>
            <w:rPr>
              <w:noProof/>
            </w:rPr>
          </w:pPr>
          <w:hyperlink w:anchor="_Toc513541743" w:history="1">
            <w:r w:rsidR="0085163B" w:rsidRPr="00F73358">
              <w:rPr>
                <w:rStyle w:val="a7"/>
                <w:rFonts w:hint="eastAsia"/>
                <w:noProof/>
              </w:rPr>
              <w:t>第二章废气排放信息</w:t>
            </w:r>
            <w:r w:rsidR="0085163B">
              <w:rPr>
                <w:noProof/>
                <w:webHidden/>
              </w:rPr>
              <w:tab/>
            </w:r>
            <w:r w:rsidR="00D74B1B">
              <w:rPr>
                <w:noProof/>
                <w:webHidden/>
              </w:rPr>
              <w:fldChar w:fldCharType="begin"/>
            </w:r>
            <w:r w:rsidR="0085163B">
              <w:rPr>
                <w:noProof/>
                <w:webHidden/>
              </w:rPr>
              <w:instrText xml:space="preserve"> PAGEREF _Toc513541743 \h </w:instrText>
            </w:r>
            <w:r w:rsidR="00D74B1B">
              <w:rPr>
                <w:noProof/>
                <w:webHidden/>
              </w:rPr>
            </w:r>
            <w:r w:rsidR="00D74B1B">
              <w:rPr>
                <w:noProof/>
                <w:webHidden/>
              </w:rPr>
              <w:fldChar w:fldCharType="separate"/>
            </w:r>
            <w:r w:rsidR="0090773C">
              <w:rPr>
                <w:noProof/>
                <w:webHidden/>
              </w:rPr>
              <w:t>3</w:t>
            </w:r>
            <w:r w:rsidR="00D74B1B">
              <w:rPr>
                <w:noProof/>
                <w:webHidden/>
              </w:rPr>
              <w:fldChar w:fldCharType="end"/>
            </w:r>
          </w:hyperlink>
        </w:p>
        <w:p w:rsidR="0085163B" w:rsidRDefault="003C724F" w:rsidP="0085163B">
          <w:pPr>
            <w:pStyle w:val="20"/>
            <w:tabs>
              <w:tab w:val="right" w:leader="dot" w:pos="8296"/>
            </w:tabs>
            <w:spacing w:line="360" w:lineRule="auto"/>
            <w:rPr>
              <w:noProof/>
            </w:rPr>
          </w:pPr>
          <w:hyperlink w:anchor="_Toc513541744" w:history="1">
            <w:r w:rsidR="0085163B" w:rsidRPr="00F73358">
              <w:rPr>
                <w:rStyle w:val="a7"/>
                <w:noProof/>
              </w:rPr>
              <w:t>1</w:t>
            </w:r>
            <w:r w:rsidR="0085163B" w:rsidRPr="00F73358">
              <w:rPr>
                <w:rStyle w:val="a7"/>
                <w:rFonts w:hint="eastAsia"/>
                <w:noProof/>
              </w:rPr>
              <w:t>、废气排放信息</w:t>
            </w:r>
            <w:r w:rsidR="0085163B">
              <w:rPr>
                <w:noProof/>
                <w:webHidden/>
              </w:rPr>
              <w:tab/>
            </w:r>
            <w:r w:rsidR="00D74B1B">
              <w:rPr>
                <w:noProof/>
                <w:webHidden/>
              </w:rPr>
              <w:fldChar w:fldCharType="begin"/>
            </w:r>
            <w:r w:rsidR="0085163B">
              <w:rPr>
                <w:noProof/>
                <w:webHidden/>
              </w:rPr>
              <w:instrText xml:space="preserve"> PAGEREF _Toc513541744 \h </w:instrText>
            </w:r>
            <w:r w:rsidR="00D74B1B">
              <w:rPr>
                <w:noProof/>
                <w:webHidden/>
              </w:rPr>
            </w:r>
            <w:r w:rsidR="00D74B1B">
              <w:rPr>
                <w:noProof/>
                <w:webHidden/>
              </w:rPr>
              <w:fldChar w:fldCharType="separate"/>
            </w:r>
            <w:r w:rsidR="0090773C">
              <w:rPr>
                <w:noProof/>
                <w:webHidden/>
              </w:rPr>
              <w:t>3</w:t>
            </w:r>
            <w:r w:rsidR="00D74B1B">
              <w:rPr>
                <w:noProof/>
                <w:webHidden/>
              </w:rPr>
              <w:fldChar w:fldCharType="end"/>
            </w:r>
          </w:hyperlink>
        </w:p>
        <w:p w:rsidR="0085163B" w:rsidRDefault="003C724F" w:rsidP="0085163B">
          <w:pPr>
            <w:pStyle w:val="20"/>
            <w:tabs>
              <w:tab w:val="right" w:leader="dot" w:pos="8296"/>
            </w:tabs>
            <w:spacing w:line="360" w:lineRule="auto"/>
            <w:rPr>
              <w:noProof/>
            </w:rPr>
          </w:pPr>
          <w:hyperlink w:anchor="_Toc513541745" w:history="1">
            <w:r w:rsidR="0085163B" w:rsidRPr="00F73358">
              <w:rPr>
                <w:rStyle w:val="a7"/>
                <w:noProof/>
              </w:rPr>
              <w:t>2</w:t>
            </w:r>
            <w:r w:rsidR="0085163B" w:rsidRPr="00F73358">
              <w:rPr>
                <w:rStyle w:val="a7"/>
                <w:rFonts w:hint="eastAsia"/>
                <w:noProof/>
              </w:rPr>
              <w:t>、核定排放总量</w:t>
            </w:r>
            <w:r w:rsidR="0085163B">
              <w:rPr>
                <w:noProof/>
                <w:webHidden/>
              </w:rPr>
              <w:tab/>
            </w:r>
            <w:r w:rsidR="00D74B1B">
              <w:rPr>
                <w:noProof/>
                <w:webHidden/>
              </w:rPr>
              <w:fldChar w:fldCharType="begin"/>
            </w:r>
            <w:r w:rsidR="0085163B">
              <w:rPr>
                <w:noProof/>
                <w:webHidden/>
              </w:rPr>
              <w:instrText xml:space="preserve"> PAGEREF _Toc513541745 \h </w:instrText>
            </w:r>
            <w:r w:rsidR="00D74B1B">
              <w:rPr>
                <w:noProof/>
                <w:webHidden/>
              </w:rPr>
            </w:r>
            <w:r w:rsidR="00D74B1B">
              <w:rPr>
                <w:noProof/>
                <w:webHidden/>
              </w:rPr>
              <w:fldChar w:fldCharType="separate"/>
            </w:r>
            <w:r w:rsidR="0090773C">
              <w:rPr>
                <w:noProof/>
                <w:webHidden/>
              </w:rPr>
              <w:t>4</w:t>
            </w:r>
            <w:r w:rsidR="00D74B1B">
              <w:rPr>
                <w:noProof/>
                <w:webHidden/>
              </w:rPr>
              <w:fldChar w:fldCharType="end"/>
            </w:r>
          </w:hyperlink>
        </w:p>
        <w:p w:rsidR="0085163B" w:rsidRDefault="003C724F" w:rsidP="0085163B">
          <w:pPr>
            <w:pStyle w:val="10"/>
            <w:tabs>
              <w:tab w:val="right" w:leader="dot" w:pos="8296"/>
            </w:tabs>
            <w:spacing w:line="360" w:lineRule="auto"/>
            <w:rPr>
              <w:noProof/>
            </w:rPr>
          </w:pPr>
          <w:hyperlink w:anchor="_Toc513541746" w:history="1">
            <w:r w:rsidR="0085163B" w:rsidRPr="00F73358">
              <w:rPr>
                <w:rStyle w:val="a7"/>
                <w:rFonts w:hint="eastAsia"/>
                <w:noProof/>
              </w:rPr>
              <w:t>第三章废水排放信息</w:t>
            </w:r>
            <w:r w:rsidR="0085163B">
              <w:rPr>
                <w:noProof/>
                <w:webHidden/>
              </w:rPr>
              <w:tab/>
            </w:r>
            <w:r w:rsidR="00D74B1B">
              <w:rPr>
                <w:noProof/>
                <w:webHidden/>
              </w:rPr>
              <w:fldChar w:fldCharType="begin"/>
            </w:r>
            <w:r w:rsidR="0085163B">
              <w:rPr>
                <w:noProof/>
                <w:webHidden/>
              </w:rPr>
              <w:instrText xml:space="preserve"> PAGEREF _Toc513541746 \h </w:instrText>
            </w:r>
            <w:r w:rsidR="00D74B1B">
              <w:rPr>
                <w:noProof/>
                <w:webHidden/>
              </w:rPr>
            </w:r>
            <w:r w:rsidR="00D74B1B">
              <w:rPr>
                <w:noProof/>
                <w:webHidden/>
              </w:rPr>
              <w:fldChar w:fldCharType="separate"/>
            </w:r>
            <w:r w:rsidR="0090773C">
              <w:rPr>
                <w:noProof/>
                <w:webHidden/>
              </w:rPr>
              <w:t>5</w:t>
            </w:r>
            <w:r w:rsidR="00D74B1B">
              <w:rPr>
                <w:noProof/>
                <w:webHidden/>
              </w:rPr>
              <w:fldChar w:fldCharType="end"/>
            </w:r>
          </w:hyperlink>
        </w:p>
        <w:p w:rsidR="0085163B" w:rsidRDefault="003C724F" w:rsidP="0085163B">
          <w:pPr>
            <w:pStyle w:val="10"/>
            <w:tabs>
              <w:tab w:val="right" w:leader="dot" w:pos="8296"/>
            </w:tabs>
            <w:spacing w:line="360" w:lineRule="auto"/>
            <w:rPr>
              <w:noProof/>
            </w:rPr>
          </w:pPr>
          <w:hyperlink w:anchor="_Toc513541747" w:history="1">
            <w:r w:rsidR="0085163B" w:rsidRPr="00F73358">
              <w:rPr>
                <w:rStyle w:val="a7"/>
                <w:rFonts w:hint="eastAsia"/>
                <w:noProof/>
              </w:rPr>
              <w:t>第四章噪声排放信息</w:t>
            </w:r>
            <w:r w:rsidR="0085163B">
              <w:rPr>
                <w:noProof/>
                <w:webHidden/>
              </w:rPr>
              <w:tab/>
            </w:r>
            <w:r w:rsidR="00D74B1B">
              <w:rPr>
                <w:noProof/>
                <w:webHidden/>
              </w:rPr>
              <w:fldChar w:fldCharType="begin"/>
            </w:r>
            <w:r w:rsidR="0085163B">
              <w:rPr>
                <w:noProof/>
                <w:webHidden/>
              </w:rPr>
              <w:instrText xml:space="preserve"> PAGEREF _Toc513541747 \h </w:instrText>
            </w:r>
            <w:r w:rsidR="00D74B1B">
              <w:rPr>
                <w:noProof/>
                <w:webHidden/>
              </w:rPr>
            </w:r>
            <w:r w:rsidR="00D74B1B">
              <w:rPr>
                <w:noProof/>
                <w:webHidden/>
              </w:rPr>
              <w:fldChar w:fldCharType="separate"/>
            </w:r>
            <w:r w:rsidR="0090773C">
              <w:rPr>
                <w:noProof/>
                <w:webHidden/>
              </w:rPr>
              <w:t>6</w:t>
            </w:r>
            <w:r w:rsidR="00D74B1B">
              <w:rPr>
                <w:noProof/>
                <w:webHidden/>
              </w:rPr>
              <w:fldChar w:fldCharType="end"/>
            </w:r>
          </w:hyperlink>
        </w:p>
        <w:p w:rsidR="0085163B" w:rsidRDefault="003C724F" w:rsidP="0085163B">
          <w:pPr>
            <w:pStyle w:val="10"/>
            <w:tabs>
              <w:tab w:val="right" w:leader="dot" w:pos="8296"/>
            </w:tabs>
            <w:spacing w:line="360" w:lineRule="auto"/>
            <w:rPr>
              <w:noProof/>
            </w:rPr>
          </w:pPr>
          <w:hyperlink w:anchor="_Toc513541748" w:history="1">
            <w:r w:rsidR="0085163B" w:rsidRPr="00F73358">
              <w:rPr>
                <w:rStyle w:val="a7"/>
                <w:rFonts w:hint="eastAsia"/>
                <w:noProof/>
              </w:rPr>
              <w:t>第五章固体（危险）废物排放信息</w:t>
            </w:r>
            <w:r w:rsidR="0085163B">
              <w:rPr>
                <w:noProof/>
                <w:webHidden/>
              </w:rPr>
              <w:tab/>
            </w:r>
            <w:r w:rsidR="00D74B1B">
              <w:rPr>
                <w:noProof/>
                <w:webHidden/>
              </w:rPr>
              <w:fldChar w:fldCharType="begin"/>
            </w:r>
            <w:r w:rsidR="0085163B">
              <w:rPr>
                <w:noProof/>
                <w:webHidden/>
              </w:rPr>
              <w:instrText xml:space="preserve"> PAGEREF _Toc513541748 \h </w:instrText>
            </w:r>
            <w:r w:rsidR="00D74B1B">
              <w:rPr>
                <w:noProof/>
                <w:webHidden/>
              </w:rPr>
            </w:r>
            <w:r w:rsidR="00D74B1B">
              <w:rPr>
                <w:noProof/>
                <w:webHidden/>
              </w:rPr>
              <w:fldChar w:fldCharType="separate"/>
            </w:r>
            <w:r w:rsidR="0090773C">
              <w:rPr>
                <w:noProof/>
                <w:webHidden/>
              </w:rPr>
              <w:t>7</w:t>
            </w:r>
            <w:r w:rsidR="00D74B1B">
              <w:rPr>
                <w:noProof/>
                <w:webHidden/>
              </w:rPr>
              <w:fldChar w:fldCharType="end"/>
            </w:r>
          </w:hyperlink>
        </w:p>
        <w:p w:rsidR="0085163B" w:rsidRDefault="003C724F" w:rsidP="0085163B">
          <w:pPr>
            <w:pStyle w:val="10"/>
            <w:tabs>
              <w:tab w:val="right" w:leader="dot" w:pos="8296"/>
            </w:tabs>
            <w:spacing w:line="360" w:lineRule="auto"/>
            <w:rPr>
              <w:noProof/>
            </w:rPr>
          </w:pPr>
          <w:hyperlink w:anchor="_Toc513541749" w:history="1">
            <w:r w:rsidR="0085163B" w:rsidRPr="00F73358">
              <w:rPr>
                <w:rStyle w:val="a7"/>
                <w:rFonts w:hint="eastAsia"/>
                <w:noProof/>
              </w:rPr>
              <w:t>第六章废气治理设施建设及运行情况</w:t>
            </w:r>
            <w:r w:rsidR="0085163B">
              <w:rPr>
                <w:noProof/>
                <w:webHidden/>
              </w:rPr>
              <w:tab/>
            </w:r>
            <w:r w:rsidR="00D74B1B">
              <w:rPr>
                <w:noProof/>
                <w:webHidden/>
              </w:rPr>
              <w:fldChar w:fldCharType="begin"/>
            </w:r>
            <w:r w:rsidR="0085163B">
              <w:rPr>
                <w:noProof/>
                <w:webHidden/>
              </w:rPr>
              <w:instrText xml:space="preserve"> PAGEREF _Toc513541749 \h </w:instrText>
            </w:r>
            <w:r w:rsidR="00D74B1B">
              <w:rPr>
                <w:noProof/>
                <w:webHidden/>
              </w:rPr>
            </w:r>
            <w:r w:rsidR="00D74B1B">
              <w:rPr>
                <w:noProof/>
                <w:webHidden/>
              </w:rPr>
              <w:fldChar w:fldCharType="separate"/>
            </w:r>
            <w:r w:rsidR="0090773C">
              <w:rPr>
                <w:noProof/>
                <w:webHidden/>
              </w:rPr>
              <w:t>8</w:t>
            </w:r>
            <w:r w:rsidR="00D74B1B">
              <w:rPr>
                <w:noProof/>
                <w:webHidden/>
              </w:rPr>
              <w:fldChar w:fldCharType="end"/>
            </w:r>
          </w:hyperlink>
        </w:p>
        <w:p w:rsidR="0085163B" w:rsidRDefault="003C724F" w:rsidP="0085163B">
          <w:pPr>
            <w:pStyle w:val="10"/>
            <w:tabs>
              <w:tab w:val="right" w:leader="dot" w:pos="8296"/>
            </w:tabs>
            <w:spacing w:line="360" w:lineRule="auto"/>
            <w:rPr>
              <w:noProof/>
            </w:rPr>
          </w:pPr>
          <w:hyperlink w:anchor="_Toc513541750" w:history="1">
            <w:r w:rsidR="0085163B" w:rsidRPr="00F73358">
              <w:rPr>
                <w:rStyle w:val="a7"/>
                <w:rFonts w:hint="eastAsia"/>
                <w:noProof/>
              </w:rPr>
              <w:t>第七章废水治理设施建设及运行情况</w:t>
            </w:r>
            <w:r w:rsidR="0085163B">
              <w:rPr>
                <w:noProof/>
                <w:webHidden/>
              </w:rPr>
              <w:tab/>
            </w:r>
            <w:r w:rsidR="00D74B1B">
              <w:rPr>
                <w:noProof/>
                <w:webHidden/>
              </w:rPr>
              <w:fldChar w:fldCharType="begin"/>
            </w:r>
            <w:r w:rsidR="0085163B">
              <w:rPr>
                <w:noProof/>
                <w:webHidden/>
              </w:rPr>
              <w:instrText xml:space="preserve"> PAGEREF _Toc513541750 \h </w:instrText>
            </w:r>
            <w:r w:rsidR="00D74B1B">
              <w:rPr>
                <w:noProof/>
                <w:webHidden/>
              </w:rPr>
            </w:r>
            <w:r w:rsidR="00D74B1B">
              <w:rPr>
                <w:noProof/>
                <w:webHidden/>
              </w:rPr>
              <w:fldChar w:fldCharType="separate"/>
            </w:r>
            <w:r w:rsidR="0090773C">
              <w:rPr>
                <w:noProof/>
                <w:webHidden/>
              </w:rPr>
              <w:t>9</w:t>
            </w:r>
            <w:r w:rsidR="00D74B1B">
              <w:rPr>
                <w:noProof/>
                <w:webHidden/>
              </w:rPr>
              <w:fldChar w:fldCharType="end"/>
            </w:r>
          </w:hyperlink>
        </w:p>
        <w:p w:rsidR="0085163B" w:rsidRDefault="003C724F" w:rsidP="0085163B">
          <w:pPr>
            <w:pStyle w:val="10"/>
            <w:tabs>
              <w:tab w:val="right" w:leader="dot" w:pos="8296"/>
            </w:tabs>
            <w:spacing w:line="360" w:lineRule="auto"/>
            <w:rPr>
              <w:noProof/>
            </w:rPr>
          </w:pPr>
          <w:hyperlink w:anchor="_Toc513541751" w:history="1">
            <w:r w:rsidR="0085163B" w:rsidRPr="00F73358">
              <w:rPr>
                <w:rStyle w:val="a7"/>
                <w:rFonts w:hint="eastAsia"/>
                <w:noProof/>
              </w:rPr>
              <w:t>第八章环评及其他环境保护许可</w:t>
            </w:r>
            <w:r w:rsidR="0085163B">
              <w:rPr>
                <w:noProof/>
                <w:webHidden/>
              </w:rPr>
              <w:tab/>
            </w:r>
            <w:r w:rsidR="00D74B1B">
              <w:rPr>
                <w:noProof/>
                <w:webHidden/>
              </w:rPr>
              <w:fldChar w:fldCharType="begin"/>
            </w:r>
            <w:r w:rsidR="0085163B">
              <w:rPr>
                <w:noProof/>
                <w:webHidden/>
              </w:rPr>
              <w:instrText xml:space="preserve"> PAGEREF _Toc513541751 \h </w:instrText>
            </w:r>
            <w:r w:rsidR="00D74B1B">
              <w:rPr>
                <w:noProof/>
                <w:webHidden/>
              </w:rPr>
            </w:r>
            <w:r w:rsidR="00D74B1B">
              <w:rPr>
                <w:noProof/>
                <w:webHidden/>
              </w:rPr>
              <w:fldChar w:fldCharType="separate"/>
            </w:r>
            <w:r w:rsidR="0090773C">
              <w:rPr>
                <w:noProof/>
                <w:webHidden/>
              </w:rPr>
              <w:t>10</w:t>
            </w:r>
            <w:r w:rsidR="00D74B1B">
              <w:rPr>
                <w:noProof/>
                <w:webHidden/>
              </w:rPr>
              <w:fldChar w:fldCharType="end"/>
            </w:r>
          </w:hyperlink>
        </w:p>
        <w:p w:rsidR="0085163B" w:rsidRDefault="003C724F" w:rsidP="0085163B">
          <w:pPr>
            <w:pStyle w:val="10"/>
            <w:tabs>
              <w:tab w:val="right" w:leader="dot" w:pos="8296"/>
            </w:tabs>
            <w:spacing w:line="360" w:lineRule="auto"/>
            <w:rPr>
              <w:noProof/>
            </w:rPr>
          </w:pPr>
          <w:hyperlink w:anchor="_Toc513541752" w:history="1">
            <w:r w:rsidR="0085163B" w:rsidRPr="00F73358">
              <w:rPr>
                <w:rStyle w:val="a7"/>
                <w:rFonts w:hint="eastAsia"/>
                <w:noProof/>
              </w:rPr>
              <w:t>第九章突发环境事件应急信息</w:t>
            </w:r>
            <w:r w:rsidR="0085163B">
              <w:rPr>
                <w:noProof/>
                <w:webHidden/>
              </w:rPr>
              <w:tab/>
            </w:r>
            <w:r w:rsidR="00D74B1B">
              <w:rPr>
                <w:noProof/>
                <w:webHidden/>
              </w:rPr>
              <w:fldChar w:fldCharType="begin"/>
            </w:r>
            <w:r w:rsidR="0085163B">
              <w:rPr>
                <w:noProof/>
                <w:webHidden/>
              </w:rPr>
              <w:instrText xml:space="preserve"> PAGEREF _Toc513541752 \h </w:instrText>
            </w:r>
            <w:r w:rsidR="00D74B1B">
              <w:rPr>
                <w:noProof/>
                <w:webHidden/>
              </w:rPr>
            </w:r>
            <w:r w:rsidR="00D74B1B">
              <w:rPr>
                <w:noProof/>
                <w:webHidden/>
              </w:rPr>
              <w:fldChar w:fldCharType="separate"/>
            </w:r>
            <w:r w:rsidR="0090773C">
              <w:rPr>
                <w:noProof/>
                <w:webHidden/>
              </w:rPr>
              <w:t>11</w:t>
            </w:r>
            <w:r w:rsidR="00D74B1B">
              <w:rPr>
                <w:noProof/>
                <w:webHidden/>
              </w:rPr>
              <w:fldChar w:fldCharType="end"/>
            </w:r>
          </w:hyperlink>
        </w:p>
        <w:p w:rsidR="0085163B" w:rsidRDefault="003C724F" w:rsidP="0085163B">
          <w:pPr>
            <w:pStyle w:val="10"/>
            <w:tabs>
              <w:tab w:val="right" w:leader="dot" w:pos="8296"/>
            </w:tabs>
            <w:spacing w:line="360" w:lineRule="auto"/>
            <w:rPr>
              <w:noProof/>
            </w:rPr>
          </w:pPr>
          <w:hyperlink w:anchor="_Toc513541753" w:history="1">
            <w:r w:rsidR="0085163B" w:rsidRPr="00F73358">
              <w:rPr>
                <w:rStyle w:val="a7"/>
                <w:rFonts w:hint="eastAsia"/>
                <w:noProof/>
              </w:rPr>
              <w:t>第十章其他环境信息</w:t>
            </w:r>
            <w:r w:rsidR="0085163B">
              <w:rPr>
                <w:noProof/>
                <w:webHidden/>
              </w:rPr>
              <w:tab/>
            </w:r>
            <w:r w:rsidR="00D74B1B">
              <w:rPr>
                <w:noProof/>
                <w:webHidden/>
              </w:rPr>
              <w:fldChar w:fldCharType="begin"/>
            </w:r>
            <w:r w:rsidR="0085163B">
              <w:rPr>
                <w:noProof/>
                <w:webHidden/>
              </w:rPr>
              <w:instrText xml:space="preserve"> PAGEREF _Toc513541753 \h </w:instrText>
            </w:r>
            <w:r w:rsidR="00D74B1B">
              <w:rPr>
                <w:noProof/>
                <w:webHidden/>
              </w:rPr>
            </w:r>
            <w:r w:rsidR="00D74B1B">
              <w:rPr>
                <w:noProof/>
                <w:webHidden/>
              </w:rPr>
              <w:fldChar w:fldCharType="separate"/>
            </w:r>
            <w:r w:rsidR="0090773C">
              <w:rPr>
                <w:noProof/>
                <w:webHidden/>
              </w:rPr>
              <w:t>12</w:t>
            </w:r>
            <w:r w:rsidR="00D74B1B">
              <w:rPr>
                <w:noProof/>
                <w:webHidden/>
              </w:rPr>
              <w:fldChar w:fldCharType="end"/>
            </w:r>
          </w:hyperlink>
        </w:p>
        <w:p w:rsidR="00966569" w:rsidRDefault="00D74B1B" w:rsidP="0085163B">
          <w:pPr>
            <w:spacing w:line="360" w:lineRule="auto"/>
          </w:pPr>
          <w:r>
            <w:rPr>
              <w:b/>
              <w:bCs/>
              <w:lang w:val="zh-CN"/>
            </w:rPr>
            <w:fldChar w:fldCharType="end"/>
          </w:r>
        </w:p>
      </w:sdtContent>
    </w:sdt>
    <w:p w:rsidR="007872E3" w:rsidRDefault="007872E3">
      <w:pPr>
        <w:widowControl/>
        <w:jc w:val="left"/>
        <w:rPr>
          <w:rFonts w:asciiTheme="minorEastAsia" w:hAnsiTheme="minorEastAsia"/>
          <w:b/>
        </w:rPr>
      </w:pPr>
      <w:r>
        <w:rPr>
          <w:rFonts w:asciiTheme="minorEastAsia" w:hAnsiTheme="minorEastAsia"/>
          <w:b/>
        </w:rPr>
        <w:br w:type="page"/>
      </w:r>
    </w:p>
    <w:p w:rsidR="00CA33AC" w:rsidRDefault="00CA33AC" w:rsidP="0092298C">
      <w:pPr>
        <w:jc w:val="center"/>
        <w:rPr>
          <w:rFonts w:asciiTheme="minorEastAsia" w:hAnsiTheme="minorEastAsia"/>
          <w:b/>
        </w:rPr>
        <w:sectPr w:rsidR="00CA33AC" w:rsidSect="00966569">
          <w:pgSz w:w="11906" w:h="16838"/>
          <w:pgMar w:top="1440" w:right="1800" w:bottom="1440" w:left="1800" w:header="851" w:footer="992" w:gutter="0"/>
          <w:pgNumType w:start="0"/>
          <w:cols w:space="425"/>
          <w:docGrid w:type="lines" w:linePitch="312"/>
        </w:sectPr>
      </w:pPr>
    </w:p>
    <w:p w:rsidR="00034CA2" w:rsidRDefault="002A39EB" w:rsidP="00034CA2">
      <w:pPr>
        <w:pStyle w:val="1"/>
      </w:pPr>
      <w:bookmarkStart w:id="1" w:name="_Toc513541739"/>
      <w:r w:rsidRPr="00C82820">
        <w:rPr>
          <w:rFonts w:hint="eastAsia"/>
        </w:rPr>
        <w:lastRenderedPageBreak/>
        <w:t>第一章基础</w:t>
      </w:r>
      <w:r w:rsidRPr="00C82820">
        <w:t>信息</w:t>
      </w:r>
      <w:bookmarkEnd w:id="1"/>
    </w:p>
    <w:p w:rsidR="002A39EB" w:rsidRPr="00034CA2" w:rsidRDefault="002A39EB" w:rsidP="00034CA2">
      <w:pPr>
        <w:pStyle w:val="2"/>
      </w:pPr>
      <w:bookmarkStart w:id="2" w:name="_Toc513541740"/>
      <w:r w:rsidRPr="00034CA2">
        <w:rPr>
          <w:rFonts w:hint="eastAsia"/>
        </w:rPr>
        <w:t>1</w:t>
      </w:r>
      <w:r w:rsidRPr="00034CA2">
        <w:rPr>
          <w:rFonts w:hint="eastAsia"/>
        </w:rPr>
        <w:t>、</w:t>
      </w:r>
      <w:r w:rsidRPr="00034CA2">
        <w:t>基础信息</w:t>
      </w:r>
      <w:bookmarkEnd w:id="2"/>
    </w:p>
    <w:tbl>
      <w:tblPr>
        <w:tblStyle w:val="a6"/>
        <w:tblW w:w="8359" w:type="dxa"/>
        <w:tblLook w:val="04A0" w:firstRow="1" w:lastRow="0" w:firstColumn="1" w:lastColumn="0" w:noHBand="0" w:noVBand="1"/>
      </w:tblPr>
      <w:tblGrid>
        <w:gridCol w:w="1538"/>
        <w:gridCol w:w="2382"/>
        <w:gridCol w:w="1263"/>
        <w:gridCol w:w="3176"/>
      </w:tblGrid>
      <w:tr w:rsidR="002A39EB" w:rsidRPr="002A39EB" w:rsidTr="006E7C99">
        <w:trPr>
          <w:trHeight w:val="510"/>
        </w:trPr>
        <w:tc>
          <w:tcPr>
            <w:tcW w:w="8359" w:type="dxa"/>
            <w:gridSpan w:val="4"/>
            <w:noWrap/>
            <w:vAlign w:val="center"/>
            <w:hideMark/>
          </w:tcPr>
          <w:p w:rsidR="002A39EB" w:rsidRPr="002A39EB" w:rsidRDefault="00DE4F17" w:rsidP="002A39EB">
            <w:pPr>
              <w:jc w:val="center"/>
              <w:rPr>
                <w:b/>
                <w:bCs/>
              </w:rPr>
            </w:pPr>
            <w:r>
              <w:rPr>
                <w:rFonts w:hint="eastAsia"/>
                <w:b/>
                <w:sz w:val="28"/>
              </w:rPr>
              <w:t>济南玛钢钢管制造有限公司</w:t>
            </w:r>
          </w:p>
        </w:tc>
      </w:tr>
      <w:tr w:rsidR="002A39EB" w:rsidRPr="002A39EB" w:rsidTr="006E7C99">
        <w:trPr>
          <w:trHeight w:val="375"/>
        </w:trPr>
        <w:tc>
          <w:tcPr>
            <w:tcW w:w="1538" w:type="dxa"/>
            <w:noWrap/>
            <w:vAlign w:val="center"/>
            <w:hideMark/>
          </w:tcPr>
          <w:p w:rsidR="002A39EB" w:rsidRPr="002A39EB" w:rsidRDefault="002A39EB" w:rsidP="002A39EB">
            <w:pPr>
              <w:jc w:val="left"/>
            </w:pPr>
            <w:r w:rsidRPr="002A39EB">
              <w:rPr>
                <w:rFonts w:hint="eastAsia"/>
              </w:rPr>
              <w:t>统一社会信用代码</w:t>
            </w:r>
          </w:p>
        </w:tc>
        <w:tc>
          <w:tcPr>
            <w:tcW w:w="2382" w:type="dxa"/>
            <w:noWrap/>
            <w:vAlign w:val="center"/>
            <w:hideMark/>
          </w:tcPr>
          <w:p w:rsidR="002A39EB" w:rsidRPr="002A39EB" w:rsidRDefault="004C6A1F" w:rsidP="006E7C99">
            <w:pPr>
              <w:jc w:val="left"/>
            </w:pPr>
            <w:r>
              <w:t>913701247326249356</w:t>
            </w:r>
          </w:p>
        </w:tc>
        <w:tc>
          <w:tcPr>
            <w:tcW w:w="1263" w:type="dxa"/>
            <w:noWrap/>
            <w:vAlign w:val="center"/>
            <w:hideMark/>
          </w:tcPr>
          <w:p w:rsidR="002A39EB" w:rsidRPr="002A39EB" w:rsidRDefault="002A39EB" w:rsidP="002A39EB">
            <w:pPr>
              <w:jc w:val="left"/>
            </w:pPr>
            <w:r w:rsidRPr="002A39EB">
              <w:rPr>
                <w:rFonts w:hint="eastAsia"/>
              </w:rPr>
              <w:t>企业名称</w:t>
            </w:r>
          </w:p>
        </w:tc>
        <w:tc>
          <w:tcPr>
            <w:tcW w:w="3176" w:type="dxa"/>
            <w:noWrap/>
            <w:vAlign w:val="center"/>
            <w:hideMark/>
          </w:tcPr>
          <w:p w:rsidR="002A39EB" w:rsidRPr="002A39EB" w:rsidRDefault="00DE4F17" w:rsidP="002A39EB">
            <w:pPr>
              <w:jc w:val="left"/>
            </w:pPr>
            <w:r>
              <w:rPr>
                <w:rFonts w:hint="eastAsia"/>
              </w:rPr>
              <w:t>济南玛钢钢管制造有限公司</w:t>
            </w:r>
          </w:p>
        </w:tc>
      </w:tr>
      <w:tr w:rsidR="002A39EB" w:rsidRPr="002A39EB" w:rsidTr="006E7C99">
        <w:trPr>
          <w:trHeight w:val="375"/>
        </w:trPr>
        <w:tc>
          <w:tcPr>
            <w:tcW w:w="1538" w:type="dxa"/>
            <w:noWrap/>
            <w:vAlign w:val="center"/>
            <w:hideMark/>
          </w:tcPr>
          <w:p w:rsidR="002A39EB" w:rsidRPr="002A39EB" w:rsidRDefault="002A39EB" w:rsidP="002A39EB">
            <w:pPr>
              <w:jc w:val="left"/>
            </w:pPr>
            <w:r w:rsidRPr="002A39EB">
              <w:rPr>
                <w:rFonts w:hint="eastAsia"/>
              </w:rPr>
              <w:t>类型</w:t>
            </w:r>
          </w:p>
        </w:tc>
        <w:tc>
          <w:tcPr>
            <w:tcW w:w="2382" w:type="dxa"/>
            <w:noWrap/>
            <w:vAlign w:val="center"/>
            <w:hideMark/>
          </w:tcPr>
          <w:p w:rsidR="002A39EB" w:rsidRPr="002A39EB" w:rsidRDefault="00B81BA5" w:rsidP="00036A4F">
            <w:pPr>
              <w:jc w:val="left"/>
            </w:pPr>
            <w:r>
              <w:rPr>
                <w:rFonts w:hint="eastAsia"/>
              </w:rPr>
              <w:t>有限</w:t>
            </w:r>
            <w:r w:rsidR="00036A4F">
              <w:rPr>
                <w:rFonts w:hint="eastAsia"/>
              </w:rPr>
              <w:t>责任</w:t>
            </w:r>
            <w:r w:rsidR="002A39EB" w:rsidRPr="002A39EB">
              <w:rPr>
                <w:rFonts w:hint="eastAsia"/>
              </w:rPr>
              <w:t>公司</w:t>
            </w:r>
            <w:r w:rsidR="00036A4F">
              <w:rPr>
                <w:rFonts w:hint="eastAsia"/>
              </w:rPr>
              <w:t>（</w:t>
            </w:r>
            <w:r w:rsidR="004C6A1F">
              <w:rPr>
                <w:rFonts w:hint="eastAsia"/>
              </w:rPr>
              <w:t>非自然人投资或控股的法人独资</w:t>
            </w:r>
            <w:r w:rsidR="00036A4F">
              <w:rPr>
                <w:rFonts w:hint="eastAsia"/>
              </w:rPr>
              <w:t>）</w:t>
            </w:r>
          </w:p>
        </w:tc>
        <w:tc>
          <w:tcPr>
            <w:tcW w:w="1263" w:type="dxa"/>
            <w:noWrap/>
            <w:vAlign w:val="center"/>
            <w:hideMark/>
          </w:tcPr>
          <w:p w:rsidR="002A39EB" w:rsidRPr="002A39EB" w:rsidRDefault="002A39EB" w:rsidP="002A39EB">
            <w:pPr>
              <w:jc w:val="left"/>
            </w:pPr>
            <w:r w:rsidRPr="002A39EB">
              <w:rPr>
                <w:rFonts w:hint="eastAsia"/>
              </w:rPr>
              <w:t>法定代表人</w:t>
            </w:r>
          </w:p>
        </w:tc>
        <w:tc>
          <w:tcPr>
            <w:tcW w:w="3176" w:type="dxa"/>
            <w:noWrap/>
            <w:vAlign w:val="center"/>
            <w:hideMark/>
          </w:tcPr>
          <w:p w:rsidR="002A39EB" w:rsidRPr="002A39EB" w:rsidRDefault="004C6A1F" w:rsidP="002A39EB">
            <w:pPr>
              <w:jc w:val="left"/>
            </w:pPr>
            <w:r>
              <w:rPr>
                <w:rFonts w:hint="eastAsia"/>
              </w:rPr>
              <w:t>田明泽</w:t>
            </w:r>
          </w:p>
        </w:tc>
      </w:tr>
      <w:tr w:rsidR="002A39EB" w:rsidRPr="002A39EB" w:rsidTr="006E7C99">
        <w:trPr>
          <w:trHeight w:val="375"/>
        </w:trPr>
        <w:tc>
          <w:tcPr>
            <w:tcW w:w="1538" w:type="dxa"/>
            <w:noWrap/>
            <w:vAlign w:val="center"/>
            <w:hideMark/>
          </w:tcPr>
          <w:p w:rsidR="002A39EB" w:rsidRPr="002A39EB" w:rsidRDefault="002A39EB" w:rsidP="002A39EB">
            <w:pPr>
              <w:jc w:val="left"/>
            </w:pPr>
            <w:r w:rsidRPr="002A39EB">
              <w:rPr>
                <w:rFonts w:hint="eastAsia"/>
              </w:rPr>
              <w:t>注册资本</w:t>
            </w:r>
          </w:p>
        </w:tc>
        <w:tc>
          <w:tcPr>
            <w:tcW w:w="2382" w:type="dxa"/>
            <w:noWrap/>
            <w:vAlign w:val="center"/>
            <w:hideMark/>
          </w:tcPr>
          <w:p w:rsidR="002A39EB" w:rsidRPr="002A39EB" w:rsidRDefault="000E7503" w:rsidP="002A39EB">
            <w:pPr>
              <w:jc w:val="left"/>
            </w:pPr>
            <w:r>
              <w:t>20000</w:t>
            </w:r>
            <w:r w:rsidR="002A39EB" w:rsidRPr="002A39EB">
              <w:rPr>
                <w:rFonts w:hint="eastAsia"/>
              </w:rPr>
              <w:t>万</w:t>
            </w:r>
          </w:p>
        </w:tc>
        <w:tc>
          <w:tcPr>
            <w:tcW w:w="1263" w:type="dxa"/>
            <w:noWrap/>
            <w:vAlign w:val="center"/>
            <w:hideMark/>
          </w:tcPr>
          <w:p w:rsidR="002A39EB" w:rsidRPr="002A39EB" w:rsidRDefault="002A39EB" w:rsidP="002A39EB">
            <w:pPr>
              <w:jc w:val="left"/>
            </w:pPr>
            <w:r w:rsidRPr="002A39EB">
              <w:rPr>
                <w:rFonts w:hint="eastAsia"/>
              </w:rPr>
              <w:t>成立日期</w:t>
            </w:r>
          </w:p>
        </w:tc>
        <w:tc>
          <w:tcPr>
            <w:tcW w:w="3176" w:type="dxa"/>
            <w:noWrap/>
            <w:vAlign w:val="center"/>
            <w:hideMark/>
          </w:tcPr>
          <w:p w:rsidR="002A39EB" w:rsidRPr="002A39EB" w:rsidRDefault="006E7C99" w:rsidP="0053671A">
            <w:pPr>
              <w:jc w:val="left"/>
            </w:pPr>
            <w:r>
              <w:t>20</w:t>
            </w:r>
            <w:r w:rsidR="0053671A">
              <w:t>01</w:t>
            </w:r>
            <w:r w:rsidR="002A39EB" w:rsidRPr="002A39EB">
              <w:rPr>
                <w:rFonts w:hint="eastAsia"/>
              </w:rPr>
              <w:t>年</w:t>
            </w:r>
            <w:r w:rsidR="0053671A">
              <w:t>11</w:t>
            </w:r>
            <w:r w:rsidR="002A39EB" w:rsidRPr="002A39EB">
              <w:rPr>
                <w:rFonts w:hint="eastAsia"/>
              </w:rPr>
              <w:t>月</w:t>
            </w:r>
            <w:r w:rsidR="0053671A">
              <w:t>7</w:t>
            </w:r>
            <w:r w:rsidR="002A39EB" w:rsidRPr="002A39EB">
              <w:rPr>
                <w:rFonts w:hint="eastAsia"/>
              </w:rPr>
              <w:t>日</w:t>
            </w:r>
          </w:p>
        </w:tc>
      </w:tr>
      <w:tr w:rsidR="002A39EB" w:rsidRPr="002A39EB" w:rsidTr="006E7C99">
        <w:trPr>
          <w:trHeight w:val="375"/>
        </w:trPr>
        <w:tc>
          <w:tcPr>
            <w:tcW w:w="1538" w:type="dxa"/>
            <w:noWrap/>
            <w:vAlign w:val="center"/>
            <w:hideMark/>
          </w:tcPr>
          <w:p w:rsidR="002A39EB" w:rsidRPr="002A39EB" w:rsidRDefault="002A39EB" w:rsidP="002A39EB">
            <w:pPr>
              <w:jc w:val="left"/>
            </w:pPr>
            <w:r w:rsidRPr="002A39EB">
              <w:rPr>
                <w:rFonts w:hint="eastAsia"/>
              </w:rPr>
              <w:t>营业期限自</w:t>
            </w:r>
          </w:p>
        </w:tc>
        <w:tc>
          <w:tcPr>
            <w:tcW w:w="2382" w:type="dxa"/>
            <w:noWrap/>
            <w:vAlign w:val="center"/>
            <w:hideMark/>
          </w:tcPr>
          <w:p w:rsidR="002A39EB" w:rsidRPr="002A39EB" w:rsidRDefault="0053671A" w:rsidP="006E7C99">
            <w:pPr>
              <w:jc w:val="left"/>
            </w:pPr>
            <w:r>
              <w:t>2002</w:t>
            </w:r>
            <w:r w:rsidR="006E7C99" w:rsidRPr="002A39EB">
              <w:rPr>
                <w:rFonts w:hint="eastAsia"/>
              </w:rPr>
              <w:t>年</w:t>
            </w:r>
            <w:r w:rsidR="006E7C99">
              <w:t>5</w:t>
            </w:r>
            <w:r w:rsidR="006E7C99" w:rsidRPr="002A39EB">
              <w:rPr>
                <w:rFonts w:hint="eastAsia"/>
              </w:rPr>
              <w:t>月</w:t>
            </w:r>
            <w:r>
              <w:t>28</w:t>
            </w:r>
            <w:r w:rsidR="006E7C99" w:rsidRPr="002A39EB">
              <w:rPr>
                <w:rFonts w:hint="eastAsia"/>
              </w:rPr>
              <w:t>日</w:t>
            </w:r>
          </w:p>
        </w:tc>
        <w:tc>
          <w:tcPr>
            <w:tcW w:w="1263" w:type="dxa"/>
            <w:noWrap/>
            <w:vAlign w:val="center"/>
            <w:hideMark/>
          </w:tcPr>
          <w:p w:rsidR="002A39EB" w:rsidRPr="002A39EB" w:rsidRDefault="002A39EB" w:rsidP="002A39EB">
            <w:pPr>
              <w:jc w:val="left"/>
            </w:pPr>
            <w:r w:rsidRPr="002A39EB">
              <w:rPr>
                <w:rFonts w:hint="eastAsia"/>
              </w:rPr>
              <w:t>营业期限至</w:t>
            </w:r>
          </w:p>
        </w:tc>
        <w:tc>
          <w:tcPr>
            <w:tcW w:w="3176" w:type="dxa"/>
            <w:noWrap/>
            <w:vAlign w:val="center"/>
            <w:hideMark/>
          </w:tcPr>
          <w:p w:rsidR="00036A4F" w:rsidRPr="002A39EB" w:rsidRDefault="00036A4F" w:rsidP="002A39EB">
            <w:pPr>
              <w:jc w:val="left"/>
            </w:pPr>
            <w:r>
              <w:rPr>
                <w:rFonts w:hint="eastAsia"/>
              </w:rPr>
              <w:t>年月日</w:t>
            </w:r>
          </w:p>
        </w:tc>
      </w:tr>
      <w:tr w:rsidR="002A39EB" w:rsidRPr="002A39EB" w:rsidTr="006E7C99">
        <w:trPr>
          <w:trHeight w:val="375"/>
        </w:trPr>
        <w:tc>
          <w:tcPr>
            <w:tcW w:w="1538" w:type="dxa"/>
            <w:noWrap/>
            <w:vAlign w:val="center"/>
            <w:hideMark/>
          </w:tcPr>
          <w:p w:rsidR="002A39EB" w:rsidRPr="002A39EB" w:rsidRDefault="002A39EB" w:rsidP="002A39EB">
            <w:pPr>
              <w:jc w:val="left"/>
            </w:pPr>
            <w:r w:rsidRPr="002A39EB">
              <w:rPr>
                <w:rFonts w:hint="eastAsia"/>
              </w:rPr>
              <w:t>登记机关</w:t>
            </w:r>
          </w:p>
        </w:tc>
        <w:tc>
          <w:tcPr>
            <w:tcW w:w="2382" w:type="dxa"/>
            <w:noWrap/>
            <w:vAlign w:val="center"/>
            <w:hideMark/>
          </w:tcPr>
          <w:p w:rsidR="002A39EB" w:rsidRPr="002A39EB" w:rsidRDefault="002A39EB" w:rsidP="002A39EB">
            <w:pPr>
              <w:jc w:val="left"/>
            </w:pPr>
            <w:r w:rsidRPr="002A39EB">
              <w:rPr>
                <w:rFonts w:hint="eastAsia"/>
              </w:rPr>
              <w:t>平阴县</w:t>
            </w:r>
            <w:r w:rsidR="0053671A">
              <w:rPr>
                <w:rFonts w:hint="eastAsia"/>
              </w:rPr>
              <w:t>行政审批服务局</w:t>
            </w:r>
          </w:p>
        </w:tc>
        <w:tc>
          <w:tcPr>
            <w:tcW w:w="1263" w:type="dxa"/>
            <w:noWrap/>
            <w:vAlign w:val="center"/>
            <w:hideMark/>
          </w:tcPr>
          <w:p w:rsidR="002A39EB" w:rsidRPr="002A39EB" w:rsidRDefault="002A39EB" w:rsidP="002A39EB">
            <w:pPr>
              <w:jc w:val="left"/>
            </w:pPr>
            <w:r w:rsidRPr="002A39EB">
              <w:rPr>
                <w:rFonts w:hint="eastAsia"/>
              </w:rPr>
              <w:t>核准日期</w:t>
            </w:r>
          </w:p>
        </w:tc>
        <w:tc>
          <w:tcPr>
            <w:tcW w:w="3176" w:type="dxa"/>
            <w:noWrap/>
            <w:vAlign w:val="center"/>
            <w:hideMark/>
          </w:tcPr>
          <w:p w:rsidR="002A39EB" w:rsidRPr="002A39EB" w:rsidRDefault="00E27DCE" w:rsidP="00036A4F">
            <w:pPr>
              <w:jc w:val="left"/>
            </w:pPr>
            <w:r>
              <w:rPr>
                <w:rFonts w:hint="eastAsia"/>
              </w:rPr>
              <w:t>2</w:t>
            </w:r>
            <w:r>
              <w:t>019</w:t>
            </w:r>
            <w:r>
              <w:t>年</w:t>
            </w:r>
            <w:r>
              <w:rPr>
                <w:rFonts w:hint="eastAsia"/>
              </w:rPr>
              <w:t>1</w:t>
            </w:r>
            <w:r>
              <w:t>2</w:t>
            </w:r>
            <w:r>
              <w:t>月</w:t>
            </w:r>
            <w:r>
              <w:rPr>
                <w:rFonts w:hint="eastAsia"/>
              </w:rPr>
              <w:t>2</w:t>
            </w:r>
            <w:r>
              <w:t>7</w:t>
            </w:r>
            <w:r>
              <w:t>日</w:t>
            </w:r>
          </w:p>
        </w:tc>
      </w:tr>
      <w:tr w:rsidR="002A39EB" w:rsidRPr="002A39EB" w:rsidTr="006E7C99">
        <w:trPr>
          <w:trHeight w:val="750"/>
        </w:trPr>
        <w:tc>
          <w:tcPr>
            <w:tcW w:w="1538" w:type="dxa"/>
            <w:noWrap/>
            <w:vAlign w:val="center"/>
            <w:hideMark/>
          </w:tcPr>
          <w:p w:rsidR="002A39EB" w:rsidRPr="002A39EB" w:rsidRDefault="002A39EB" w:rsidP="002A39EB">
            <w:pPr>
              <w:jc w:val="left"/>
            </w:pPr>
            <w:r w:rsidRPr="002A39EB">
              <w:rPr>
                <w:rFonts w:hint="eastAsia"/>
              </w:rPr>
              <w:t>登记状态</w:t>
            </w:r>
          </w:p>
        </w:tc>
        <w:tc>
          <w:tcPr>
            <w:tcW w:w="2382" w:type="dxa"/>
            <w:noWrap/>
            <w:vAlign w:val="center"/>
            <w:hideMark/>
          </w:tcPr>
          <w:p w:rsidR="002A39EB" w:rsidRPr="002A39EB" w:rsidRDefault="002A39EB" w:rsidP="002A39EB">
            <w:pPr>
              <w:jc w:val="left"/>
            </w:pPr>
            <w:r w:rsidRPr="002A39EB">
              <w:rPr>
                <w:rFonts w:hint="eastAsia"/>
              </w:rPr>
              <w:t>在营（开业）企业</w:t>
            </w:r>
          </w:p>
        </w:tc>
        <w:tc>
          <w:tcPr>
            <w:tcW w:w="1263" w:type="dxa"/>
            <w:noWrap/>
            <w:vAlign w:val="center"/>
            <w:hideMark/>
          </w:tcPr>
          <w:p w:rsidR="002A39EB" w:rsidRPr="002A39EB" w:rsidRDefault="002A39EB" w:rsidP="002A39EB">
            <w:pPr>
              <w:jc w:val="left"/>
            </w:pPr>
            <w:r w:rsidRPr="002A39EB">
              <w:rPr>
                <w:rFonts w:hint="eastAsia"/>
              </w:rPr>
              <w:t>住所</w:t>
            </w:r>
          </w:p>
        </w:tc>
        <w:tc>
          <w:tcPr>
            <w:tcW w:w="3176" w:type="dxa"/>
            <w:vAlign w:val="center"/>
            <w:hideMark/>
          </w:tcPr>
          <w:p w:rsidR="002A39EB" w:rsidRPr="002A39EB" w:rsidRDefault="002A39EB" w:rsidP="0053671A">
            <w:pPr>
              <w:jc w:val="left"/>
            </w:pPr>
            <w:r w:rsidRPr="002A39EB">
              <w:rPr>
                <w:rFonts w:hint="eastAsia"/>
              </w:rPr>
              <w:t>济南市</w:t>
            </w:r>
            <w:r w:rsidR="006B2707">
              <w:rPr>
                <w:rFonts w:hint="eastAsia"/>
              </w:rPr>
              <w:t>济</w:t>
            </w:r>
            <w:proofErr w:type="gramStart"/>
            <w:r w:rsidR="006B2707">
              <w:rPr>
                <w:rFonts w:hint="eastAsia"/>
              </w:rPr>
              <w:t>西</w:t>
            </w:r>
            <w:r w:rsidR="0053671A">
              <w:rPr>
                <w:rFonts w:hint="eastAsia"/>
              </w:rPr>
              <w:t>开发</w:t>
            </w:r>
            <w:proofErr w:type="gramEnd"/>
            <w:r w:rsidR="0053671A">
              <w:rPr>
                <w:rFonts w:hint="eastAsia"/>
              </w:rPr>
              <w:t>区中心路（平阴）</w:t>
            </w:r>
          </w:p>
        </w:tc>
      </w:tr>
      <w:tr w:rsidR="002A39EB" w:rsidRPr="002A39EB" w:rsidTr="006E7C99">
        <w:trPr>
          <w:trHeight w:val="375"/>
        </w:trPr>
        <w:tc>
          <w:tcPr>
            <w:tcW w:w="1538" w:type="dxa"/>
            <w:vMerge w:val="restart"/>
            <w:noWrap/>
            <w:vAlign w:val="center"/>
            <w:hideMark/>
          </w:tcPr>
          <w:p w:rsidR="002A39EB" w:rsidRPr="002A39EB" w:rsidRDefault="002A39EB" w:rsidP="002A39EB">
            <w:pPr>
              <w:jc w:val="left"/>
            </w:pPr>
            <w:r w:rsidRPr="002A39EB">
              <w:rPr>
                <w:rFonts w:hint="eastAsia"/>
              </w:rPr>
              <w:t>生产地址</w:t>
            </w:r>
          </w:p>
        </w:tc>
        <w:tc>
          <w:tcPr>
            <w:tcW w:w="2382" w:type="dxa"/>
            <w:vMerge w:val="restart"/>
            <w:vAlign w:val="center"/>
            <w:hideMark/>
          </w:tcPr>
          <w:p w:rsidR="002A39EB" w:rsidRPr="002A39EB" w:rsidRDefault="000E7503" w:rsidP="002A39EB">
            <w:pPr>
              <w:jc w:val="left"/>
            </w:pPr>
            <w:r>
              <w:rPr>
                <w:rFonts w:hint="eastAsia"/>
              </w:rPr>
              <w:t>山东省济南市济</w:t>
            </w:r>
            <w:proofErr w:type="gramStart"/>
            <w:r>
              <w:rPr>
                <w:rFonts w:hint="eastAsia"/>
              </w:rPr>
              <w:t>西开发</w:t>
            </w:r>
            <w:proofErr w:type="gramEnd"/>
            <w:r>
              <w:rPr>
                <w:rFonts w:hint="eastAsia"/>
              </w:rPr>
              <w:t>区中心路</w:t>
            </w:r>
            <w:r>
              <w:rPr>
                <w:rFonts w:hint="eastAsia"/>
              </w:rPr>
              <w:t>1</w:t>
            </w:r>
            <w:r>
              <w:rPr>
                <w:rFonts w:hint="eastAsia"/>
              </w:rPr>
              <w:t>号</w:t>
            </w:r>
          </w:p>
        </w:tc>
        <w:tc>
          <w:tcPr>
            <w:tcW w:w="1263" w:type="dxa"/>
            <w:vMerge w:val="restart"/>
            <w:noWrap/>
            <w:vAlign w:val="center"/>
            <w:hideMark/>
          </w:tcPr>
          <w:p w:rsidR="002A39EB" w:rsidRPr="002A39EB" w:rsidRDefault="002A39EB" w:rsidP="002A39EB">
            <w:pPr>
              <w:jc w:val="left"/>
            </w:pPr>
            <w:r w:rsidRPr="002A39EB">
              <w:rPr>
                <w:rFonts w:hint="eastAsia"/>
              </w:rPr>
              <w:t>联系方式</w:t>
            </w:r>
          </w:p>
        </w:tc>
        <w:tc>
          <w:tcPr>
            <w:tcW w:w="3176" w:type="dxa"/>
            <w:noWrap/>
            <w:vAlign w:val="center"/>
            <w:hideMark/>
          </w:tcPr>
          <w:p w:rsidR="002A39EB" w:rsidRPr="002A39EB" w:rsidRDefault="002A39EB" w:rsidP="0052271B">
            <w:pPr>
              <w:jc w:val="left"/>
            </w:pPr>
            <w:r w:rsidRPr="002A39EB">
              <w:rPr>
                <w:rFonts w:hint="eastAsia"/>
              </w:rPr>
              <w:t>电话：</w:t>
            </w:r>
            <w:r w:rsidRPr="002A39EB">
              <w:rPr>
                <w:rFonts w:hint="eastAsia"/>
              </w:rPr>
              <w:t>0531-</w:t>
            </w:r>
            <w:r w:rsidR="0053671A" w:rsidRPr="0053671A">
              <w:t>87853862</w:t>
            </w:r>
          </w:p>
        </w:tc>
      </w:tr>
      <w:tr w:rsidR="002A39EB" w:rsidRPr="002A39EB" w:rsidTr="006E7C99">
        <w:trPr>
          <w:trHeight w:val="375"/>
        </w:trPr>
        <w:tc>
          <w:tcPr>
            <w:tcW w:w="1538" w:type="dxa"/>
            <w:vMerge/>
            <w:vAlign w:val="center"/>
            <w:hideMark/>
          </w:tcPr>
          <w:p w:rsidR="002A39EB" w:rsidRPr="002A39EB" w:rsidRDefault="002A39EB" w:rsidP="002A39EB">
            <w:pPr>
              <w:jc w:val="left"/>
            </w:pPr>
          </w:p>
        </w:tc>
        <w:tc>
          <w:tcPr>
            <w:tcW w:w="2382" w:type="dxa"/>
            <w:vMerge/>
            <w:vAlign w:val="center"/>
            <w:hideMark/>
          </w:tcPr>
          <w:p w:rsidR="002A39EB" w:rsidRPr="002A39EB" w:rsidRDefault="002A39EB" w:rsidP="002A39EB">
            <w:pPr>
              <w:jc w:val="left"/>
            </w:pPr>
          </w:p>
        </w:tc>
        <w:tc>
          <w:tcPr>
            <w:tcW w:w="1263" w:type="dxa"/>
            <w:vMerge/>
            <w:vAlign w:val="center"/>
            <w:hideMark/>
          </w:tcPr>
          <w:p w:rsidR="002A39EB" w:rsidRPr="002A39EB" w:rsidRDefault="002A39EB" w:rsidP="002A39EB">
            <w:pPr>
              <w:jc w:val="left"/>
            </w:pPr>
          </w:p>
        </w:tc>
        <w:tc>
          <w:tcPr>
            <w:tcW w:w="3176" w:type="dxa"/>
            <w:noWrap/>
            <w:vAlign w:val="center"/>
            <w:hideMark/>
          </w:tcPr>
          <w:p w:rsidR="002A39EB" w:rsidRPr="002A39EB" w:rsidRDefault="002A39EB" w:rsidP="006B2707">
            <w:pPr>
              <w:jc w:val="left"/>
            </w:pPr>
            <w:r w:rsidRPr="002A39EB">
              <w:rPr>
                <w:rFonts w:hint="eastAsia"/>
              </w:rPr>
              <w:t>传真：</w:t>
            </w:r>
          </w:p>
        </w:tc>
      </w:tr>
      <w:tr w:rsidR="002A39EB" w:rsidRPr="002A39EB" w:rsidTr="006E7C99">
        <w:trPr>
          <w:trHeight w:val="375"/>
        </w:trPr>
        <w:tc>
          <w:tcPr>
            <w:tcW w:w="1538" w:type="dxa"/>
            <w:vMerge/>
            <w:vAlign w:val="center"/>
            <w:hideMark/>
          </w:tcPr>
          <w:p w:rsidR="002A39EB" w:rsidRPr="002A39EB" w:rsidRDefault="002A39EB" w:rsidP="002A39EB">
            <w:pPr>
              <w:jc w:val="left"/>
            </w:pPr>
          </w:p>
        </w:tc>
        <w:tc>
          <w:tcPr>
            <w:tcW w:w="2382" w:type="dxa"/>
            <w:vMerge/>
            <w:vAlign w:val="center"/>
            <w:hideMark/>
          </w:tcPr>
          <w:p w:rsidR="002A39EB" w:rsidRPr="002A39EB" w:rsidRDefault="002A39EB" w:rsidP="002A39EB">
            <w:pPr>
              <w:jc w:val="left"/>
            </w:pPr>
          </w:p>
        </w:tc>
        <w:tc>
          <w:tcPr>
            <w:tcW w:w="1263" w:type="dxa"/>
            <w:vMerge/>
            <w:vAlign w:val="center"/>
            <w:hideMark/>
          </w:tcPr>
          <w:p w:rsidR="002A39EB" w:rsidRPr="002A39EB" w:rsidRDefault="002A39EB" w:rsidP="002A39EB">
            <w:pPr>
              <w:jc w:val="left"/>
            </w:pPr>
          </w:p>
        </w:tc>
        <w:tc>
          <w:tcPr>
            <w:tcW w:w="3176" w:type="dxa"/>
            <w:noWrap/>
            <w:vAlign w:val="center"/>
            <w:hideMark/>
          </w:tcPr>
          <w:p w:rsidR="002A39EB" w:rsidRPr="002A39EB" w:rsidRDefault="002A39EB" w:rsidP="00707061">
            <w:pPr>
              <w:jc w:val="left"/>
            </w:pPr>
            <w:r w:rsidRPr="002A39EB">
              <w:rPr>
                <w:rFonts w:hint="eastAsia"/>
              </w:rPr>
              <w:t>E-MAIL:</w:t>
            </w:r>
          </w:p>
        </w:tc>
      </w:tr>
      <w:tr w:rsidR="002A39EB" w:rsidRPr="002A39EB" w:rsidTr="006E7C99">
        <w:trPr>
          <w:trHeight w:val="375"/>
        </w:trPr>
        <w:tc>
          <w:tcPr>
            <w:tcW w:w="1538" w:type="dxa"/>
            <w:vMerge/>
            <w:vAlign w:val="center"/>
            <w:hideMark/>
          </w:tcPr>
          <w:p w:rsidR="002A39EB" w:rsidRPr="002A39EB" w:rsidRDefault="002A39EB" w:rsidP="002A39EB">
            <w:pPr>
              <w:jc w:val="left"/>
            </w:pPr>
          </w:p>
        </w:tc>
        <w:tc>
          <w:tcPr>
            <w:tcW w:w="2382" w:type="dxa"/>
            <w:vMerge/>
            <w:vAlign w:val="center"/>
            <w:hideMark/>
          </w:tcPr>
          <w:p w:rsidR="002A39EB" w:rsidRPr="002A39EB" w:rsidRDefault="002A39EB" w:rsidP="002A39EB">
            <w:pPr>
              <w:jc w:val="left"/>
            </w:pPr>
          </w:p>
        </w:tc>
        <w:tc>
          <w:tcPr>
            <w:tcW w:w="1263" w:type="dxa"/>
            <w:vMerge/>
            <w:vAlign w:val="center"/>
            <w:hideMark/>
          </w:tcPr>
          <w:p w:rsidR="002A39EB" w:rsidRPr="002A39EB" w:rsidRDefault="002A39EB" w:rsidP="002A39EB">
            <w:pPr>
              <w:jc w:val="left"/>
            </w:pPr>
          </w:p>
        </w:tc>
        <w:tc>
          <w:tcPr>
            <w:tcW w:w="3176" w:type="dxa"/>
            <w:noWrap/>
            <w:vAlign w:val="center"/>
            <w:hideMark/>
          </w:tcPr>
          <w:p w:rsidR="002A39EB" w:rsidRPr="002A39EB" w:rsidRDefault="002A39EB" w:rsidP="00707061">
            <w:pPr>
              <w:jc w:val="left"/>
            </w:pPr>
            <w:r w:rsidRPr="002A39EB">
              <w:rPr>
                <w:rFonts w:hint="eastAsia"/>
              </w:rPr>
              <w:t>网址：</w:t>
            </w:r>
          </w:p>
        </w:tc>
      </w:tr>
    </w:tbl>
    <w:p w:rsidR="002A39EB" w:rsidRDefault="002A39EB"/>
    <w:p w:rsidR="00AC63FF" w:rsidRDefault="00AC63FF" w:rsidP="00034CA2">
      <w:pPr>
        <w:pStyle w:val="2"/>
      </w:pPr>
      <w:bookmarkStart w:id="3" w:name="_Toc513541741"/>
      <w:r>
        <w:rPr>
          <w:rFonts w:hint="eastAsia"/>
        </w:rPr>
        <w:t>2</w:t>
      </w:r>
      <w:r>
        <w:rPr>
          <w:rFonts w:hint="eastAsia"/>
        </w:rPr>
        <w:t>、</w:t>
      </w:r>
      <w:r w:rsidRPr="00AC63FF">
        <w:rPr>
          <w:rFonts w:hint="eastAsia"/>
        </w:rPr>
        <w:t>生产经营和管理服务内容、产品及规模</w:t>
      </w:r>
      <w:bookmarkEnd w:id="3"/>
    </w:p>
    <w:p w:rsidR="003E2D2A" w:rsidRDefault="008A0573" w:rsidP="003E2D2A">
      <w:r w:rsidRPr="008A0573">
        <w:rPr>
          <w:rFonts w:hint="eastAsia"/>
        </w:rPr>
        <w:t>济南玛钢钢管制造有限公司是济南迈科管道科技股份有限公司控股的子公司，该公司成立于</w:t>
      </w:r>
      <w:r w:rsidRPr="008A0573">
        <w:t>2002</w:t>
      </w:r>
      <w:r w:rsidRPr="008A0573">
        <w:rPr>
          <w:rFonts w:hint="eastAsia"/>
        </w:rPr>
        <w:t>年，主要生产销售螺旋钢管、防腐钢管、保温钢管；销售</w:t>
      </w:r>
      <w:proofErr w:type="gramStart"/>
      <w:r w:rsidRPr="008A0573">
        <w:rPr>
          <w:rFonts w:hint="eastAsia"/>
        </w:rPr>
        <w:t>玛</w:t>
      </w:r>
      <w:proofErr w:type="gramEnd"/>
      <w:r w:rsidRPr="008A0573">
        <w:rPr>
          <w:rFonts w:hint="eastAsia"/>
        </w:rPr>
        <w:t>钢管件、</w:t>
      </w:r>
      <w:proofErr w:type="gramStart"/>
      <w:r w:rsidRPr="008A0573">
        <w:rPr>
          <w:rFonts w:hint="eastAsia"/>
        </w:rPr>
        <w:t>衬塑管件</w:t>
      </w:r>
      <w:proofErr w:type="gramEnd"/>
      <w:r w:rsidRPr="008A0573">
        <w:rPr>
          <w:rFonts w:hint="eastAsia"/>
        </w:rPr>
        <w:t>、涂塑管件、消防及燃气管件、灰铸铁管件、</w:t>
      </w:r>
      <w:proofErr w:type="gramStart"/>
      <w:r w:rsidRPr="008A0573">
        <w:rPr>
          <w:rFonts w:hint="eastAsia"/>
        </w:rPr>
        <w:t>球铁沟槽</w:t>
      </w:r>
      <w:proofErr w:type="gramEnd"/>
      <w:r w:rsidRPr="008A0573">
        <w:rPr>
          <w:rFonts w:hint="eastAsia"/>
        </w:rPr>
        <w:t>管件、阀门、阀门配件、有色金属管、直缝钢管、镀锌钢管等；</w:t>
      </w:r>
      <w:r w:rsidR="00CE1972" w:rsidRPr="00CE1972">
        <w:rPr>
          <w:rFonts w:hint="eastAsia"/>
        </w:rPr>
        <w:t>济南玛钢钢管制造有限公司，属于有限责任公司，位于平阴县</w:t>
      </w:r>
      <w:proofErr w:type="gramStart"/>
      <w:r w:rsidR="00CE1972" w:rsidRPr="00CE1972">
        <w:rPr>
          <w:rFonts w:hint="eastAsia"/>
        </w:rPr>
        <w:t>云翠街</w:t>
      </w:r>
      <w:proofErr w:type="gramEnd"/>
      <w:r w:rsidR="00CE1972" w:rsidRPr="00CE1972">
        <w:rPr>
          <w:rFonts w:hint="eastAsia"/>
        </w:rPr>
        <w:t>与玫瑰路交叉路口（</w:t>
      </w:r>
      <w:proofErr w:type="gramStart"/>
      <w:r w:rsidR="00CE1972" w:rsidRPr="00CE1972">
        <w:rPr>
          <w:rFonts w:hint="eastAsia"/>
        </w:rPr>
        <w:t>云翠街</w:t>
      </w:r>
      <w:proofErr w:type="gramEnd"/>
      <w:r w:rsidR="00CE1972" w:rsidRPr="00CE1972">
        <w:rPr>
          <w:rFonts w:hint="eastAsia"/>
        </w:rPr>
        <w:t>以北，玫瑰路以西），经纬度坐标为</w:t>
      </w:r>
      <w:r w:rsidR="00CE1972" w:rsidRPr="00CE1972">
        <w:t>北纬</w:t>
      </w:r>
      <w:r w:rsidR="00CE1972" w:rsidRPr="00CE1972">
        <w:t xml:space="preserve">N36°16′20.50″ </w:t>
      </w:r>
      <w:r w:rsidR="00CE1972" w:rsidRPr="00CE1972">
        <w:t>东经</w:t>
      </w:r>
      <w:r w:rsidR="00CE1972" w:rsidRPr="00CE1972">
        <w:t>E116°25′49.84″</w:t>
      </w:r>
      <w:r w:rsidR="00CE1972" w:rsidRPr="00CE1972">
        <w:rPr>
          <w:rFonts w:hint="eastAsia"/>
        </w:rPr>
        <w:t>，占地面积</w:t>
      </w:r>
      <w:r w:rsidR="00CE1972" w:rsidRPr="00CE1972">
        <w:rPr>
          <w:rFonts w:hint="eastAsia"/>
        </w:rPr>
        <w:t>120</w:t>
      </w:r>
      <w:r w:rsidR="00CE1972" w:rsidRPr="00CE1972">
        <w:rPr>
          <w:rFonts w:hint="eastAsia"/>
        </w:rPr>
        <w:t>亩</w:t>
      </w:r>
      <w:r w:rsidR="00CE1972" w:rsidRPr="00CE1972">
        <w:rPr>
          <w:rFonts w:hint="eastAsia"/>
        </w:rPr>
        <w:t>/80000</w:t>
      </w:r>
      <w:r w:rsidR="00CE1972" w:rsidRPr="00CE1972">
        <w:t>㎡</w:t>
      </w:r>
      <w:r w:rsidR="00CE1972" w:rsidRPr="00CE1972">
        <w:rPr>
          <w:rFonts w:hint="eastAsia"/>
        </w:rPr>
        <w:t>，</w:t>
      </w:r>
      <w:r w:rsidR="00CE1972" w:rsidRPr="00CE1972">
        <w:rPr>
          <w:rFonts w:hint="eastAsia"/>
        </w:rPr>
        <w:t xml:space="preserve"> 2002</w:t>
      </w:r>
      <w:r w:rsidR="00CE1972" w:rsidRPr="00CE1972">
        <w:rPr>
          <w:rFonts w:hint="eastAsia"/>
        </w:rPr>
        <w:t>年</w:t>
      </w:r>
      <w:r w:rsidR="00CE1972" w:rsidRPr="00CE1972">
        <w:rPr>
          <w:rFonts w:hint="eastAsia"/>
        </w:rPr>
        <w:t>4</w:t>
      </w:r>
      <w:r w:rsidR="00CE1972" w:rsidRPr="00CE1972">
        <w:rPr>
          <w:rFonts w:hint="eastAsia"/>
        </w:rPr>
        <w:t>月获得平阴县环保局审批意见，</w:t>
      </w:r>
      <w:r w:rsidR="00CE1972" w:rsidRPr="00CE1972">
        <w:rPr>
          <w:rFonts w:hint="eastAsia"/>
        </w:rPr>
        <w:t>2002</w:t>
      </w:r>
      <w:r w:rsidR="00CE1972" w:rsidRPr="00CE1972">
        <w:rPr>
          <w:rFonts w:hint="eastAsia"/>
        </w:rPr>
        <w:t>年</w:t>
      </w:r>
      <w:r w:rsidR="00CE1972" w:rsidRPr="00CE1972">
        <w:rPr>
          <w:rFonts w:hint="eastAsia"/>
        </w:rPr>
        <w:t>9</w:t>
      </w:r>
      <w:r w:rsidR="00CE1972" w:rsidRPr="00CE1972">
        <w:rPr>
          <w:rFonts w:hint="eastAsia"/>
        </w:rPr>
        <w:t>月平阴县环保局对公司项目验收，验收意见为符合标准，同意生产。</w:t>
      </w:r>
    </w:p>
    <w:p w:rsidR="0057795B" w:rsidRDefault="0057795B" w:rsidP="00034CA2">
      <w:pPr>
        <w:pStyle w:val="2"/>
      </w:pPr>
      <w:bookmarkStart w:id="4" w:name="_Toc513541742"/>
      <w:r>
        <w:rPr>
          <w:rFonts w:hint="eastAsia"/>
        </w:rPr>
        <w:t>3</w:t>
      </w:r>
      <w:r>
        <w:rPr>
          <w:rFonts w:hint="eastAsia"/>
        </w:rPr>
        <w:t>、</w:t>
      </w:r>
      <w:r w:rsidR="001400AD">
        <w:rPr>
          <w:rFonts w:hint="eastAsia"/>
        </w:rPr>
        <w:t>玛钢钢管制造有限公司</w:t>
      </w:r>
      <w:r>
        <w:t>介绍</w:t>
      </w:r>
      <w:bookmarkEnd w:id="4"/>
    </w:p>
    <w:p w:rsidR="008A0573" w:rsidRDefault="009F1255" w:rsidP="008A0573">
      <w:pPr>
        <w:adjustRightInd w:val="0"/>
        <w:snapToGrid w:val="0"/>
        <w:spacing w:line="360" w:lineRule="auto"/>
        <w:ind w:firstLineChars="200" w:firstLine="420"/>
      </w:pPr>
      <w:r>
        <w:rPr>
          <w:rFonts w:hint="eastAsia"/>
        </w:rPr>
        <w:t>玛钢钢管</w:t>
      </w:r>
      <w:r w:rsidR="001400AD" w:rsidRPr="008A0573">
        <w:rPr>
          <w:rFonts w:hint="eastAsia"/>
        </w:rPr>
        <w:t>制造有限公司</w:t>
      </w:r>
      <w:r w:rsidRPr="00AD2655">
        <w:t>目前该项目已建成</w:t>
      </w:r>
      <w:r>
        <w:rPr>
          <w:rFonts w:hint="eastAsia"/>
        </w:rPr>
        <w:t>螺旋管车间、</w:t>
      </w:r>
      <w:r>
        <w:rPr>
          <w:rFonts w:hint="eastAsia"/>
        </w:rPr>
        <w:t>3</w:t>
      </w:r>
      <w:r>
        <w:t>PE</w:t>
      </w:r>
      <w:r>
        <w:t>防腐车间</w:t>
      </w:r>
      <w:r>
        <w:rPr>
          <w:rFonts w:hint="eastAsia"/>
        </w:rPr>
        <w:t>、</w:t>
      </w:r>
      <w:r>
        <w:t>保温车间各</w:t>
      </w:r>
      <w:r w:rsidRPr="00AD2655">
        <w:t>1</w:t>
      </w:r>
      <w:r>
        <w:t>座</w:t>
      </w:r>
      <w:r w:rsidRPr="00AD2655">
        <w:t>及办公楼、餐厅等辅助工程</w:t>
      </w:r>
      <w:r>
        <w:rPr>
          <w:rFonts w:hint="eastAsia"/>
        </w:rPr>
        <w:t>。</w:t>
      </w:r>
      <w:r w:rsidR="008A0573" w:rsidRPr="009F1255">
        <w:rPr>
          <w:rFonts w:hint="eastAsia"/>
        </w:rPr>
        <w:t>本厂已于</w:t>
      </w:r>
      <w:r w:rsidR="008A0573" w:rsidRPr="009F1255">
        <w:t>2002</w:t>
      </w:r>
      <w:r w:rsidR="008A0573" w:rsidRPr="009F1255">
        <w:rPr>
          <w:rFonts w:hint="eastAsia"/>
        </w:rPr>
        <w:t>年</w:t>
      </w:r>
      <w:r w:rsidR="008A0573" w:rsidRPr="009F1255">
        <w:t>4</w:t>
      </w:r>
      <w:r w:rsidR="008A0573" w:rsidRPr="009F1255">
        <w:rPr>
          <w:rFonts w:hint="eastAsia"/>
        </w:rPr>
        <w:t>月</w:t>
      </w:r>
      <w:r w:rsidR="008A0573" w:rsidRPr="009F1255">
        <w:t>10</w:t>
      </w:r>
      <w:r w:rsidR="008A0573" w:rsidRPr="009F1255">
        <w:rPr>
          <w:rFonts w:hint="eastAsia"/>
        </w:rPr>
        <w:t>日取得平阴县</w:t>
      </w:r>
      <w:proofErr w:type="gramStart"/>
      <w:r w:rsidR="008A0573" w:rsidRPr="009F1255">
        <w:rPr>
          <w:rFonts w:hint="eastAsia"/>
        </w:rPr>
        <w:t>环境保护局环评审</w:t>
      </w:r>
      <w:proofErr w:type="gramEnd"/>
      <w:r w:rsidR="008A0573" w:rsidRPr="009F1255">
        <w:rPr>
          <w:rFonts w:hint="eastAsia"/>
        </w:rPr>
        <w:t>批意见，设计</w:t>
      </w:r>
      <w:r w:rsidR="008A0573" w:rsidRPr="009F1255">
        <w:t>8</w:t>
      </w:r>
      <w:r w:rsidR="008A0573" w:rsidRPr="009F1255">
        <w:rPr>
          <w:rFonts w:hint="eastAsia"/>
        </w:rPr>
        <w:t>万吨埋弧焊钢管；目前已建成厂房及</w:t>
      </w:r>
      <w:r w:rsidR="008A0573" w:rsidRPr="009F1255">
        <w:t>4</w:t>
      </w:r>
      <w:r w:rsidR="008A0573" w:rsidRPr="009F1255">
        <w:rPr>
          <w:rFonts w:hint="eastAsia"/>
        </w:rPr>
        <w:t>万吨</w:t>
      </w:r>
      <w:bookmarkStart w:id="5" w:name="OLE_LINK7"/>
      <w:r w:rsidR="008A0573" w:rsidRPr="009F1255">
        <w:rPr>
          <w:rFonts w:hint="eastAsia"/>
        </w:rPr>
        <w:t>埋弧焊钢管</w:t>
      </w:r>
      <w:bookmarkEnd w:id="5"/>
      <w:r w:rsidR="008A0573" w:rsidRPr="009F1255">
        <w:rPr>
          <w:rFonts w:hint="eastAsia"/>
        </w:rPr>
        <w:t>生产线，并于</w:t>
      </w:r>
      <w:r w:rsidR="008A0573" w:rsidRPr="009F1255">
        <w:t>2002</w:t>
      </w:r>
      <w:r w:rsidR="008A0573" w:rsidRPr="009F1255">
        <w:rPr>
          <w:rFonts w:hint="eastAsia"/>
        </w:rPr>
        <w:t>年</w:t>
      </w:r>
      <w:r w:rsidR="008A0573" w:rsidRPr="009F1255">
        <w:t>9</w:t>
      </w:r>
      <w:r w:rsidR="008A0573" w:rsidRPr="009F1255">
        <w:rPr>
          <w:rFonts w:hint="eastAsia"/>
        </w:rPr>
        <w:t>月</w:t>
      </w:r>
      <w:r w:rsidR="008A0573" w:rsidRPr="009F1255">
        <w:t>11</w:t>
      </w:r>
      <w:r w:rsidR="008A0573" w:rsidRPr="009F1255">
        <w:rPr>
          <w:rFonts w:hint="eastAsia"/>
        </w:rPr>
        <w:t>日取得负责验收的环境保护行政主管部门意见。本公司拟在项目厂内东侧闲置钢管制造东车间内新建埋弧焊螺旋管生产线</w:t>
      </w:r>
      <w:r w:rsidR="008A0573" w:rsidRPr="009F1255">
        <w:t>2</w:t>
      </w:r>
      <w:r w:rsidR="008A0573" w:rsidRPr="009F1255">
        <w:rPr>
          <w:rFonts w:hint="eastAsia"/>
        </w:rPr>
        <w:t>条，增加产品种类和规格，满足客户需求，减少机组调整次数，提高材料利用率，对产品质量实现可控，达到原设计</w:t>
      </w:r>
      <w:r w:rsidR="008A0573" w:rsidRPr="009F1255">
        <w:t>8</w:t>
      </w:r>
      <w:r w:rsidR="008A0573" w:rsidRPr="009F1255">
        <w:rPr>
          <w:rFonts w:hint="eastAsia"/>
        </w:rPr>
        <w:t>万吨产能；</w:t>
      </w:r>
      <w:proofErr w:type="gramStart"/>
      <w:r w:rsidR="008A0573" w:rsidRPr="009F1255">
        <w:rPr>
          <w:rFonts w:hint="eastAsia"/>
        </w:rPr>
        <w:t>另公司</w:t>
      </w:r>
      <w:proofErr w:type="gramEnd"/>
      <w:r w:rsidR="008A0573" w:rsidRPr="009F1255">
        <w:rPr>
          <w:rFonts w:hint="eastAsia"/>
        </w:rPr>
        <w:t>拟在厂区钢管加工</w:t>
      </w:r>
      <w:proofErr w:type="gramStart"/>
      <w:r w:rsidR="008A0573" w:rsidRPr="009F1255">
        <w:rPr>
          <w:rFonts w:hint="eastAsia"/>
        </w:rPr>
        <w:t>一</w:t>
      </w:r>
      <w:proofErr w:type="gramEnd"/>
      <w:r w:rsidR="008A0573" w:rsidRPr="009F1255">
        <w:rPr>
          <w:rFonts w:hint="eastAsia"/>
        </w:rPr>
        <w:t>车间北侧新建防腐生产线</w:t>
      </w:r>
      <w:r w:rsidR="008A0573" w:rsidRPr="009F1255">
        <w:t>1</w:t>
      </w:r>
      <w:r w:rsidR="008A0573" w:rsidRPr="009F1255">
        <w:rPr>
          <w:rFonts w:hint="eastAsia"/>
        </w:rPr>
        <w:t>条，可进行埋弧焊钢管防腐深加工处理。本项目拟分两期建设，一期工程主要建设</w:t>
      </w:r>
      <w:r w:rsidR="008A0573" w:rsidRPr="009F1255">
        <w:t>4</w:t>
      </w:r>
      <w:r w:rsidR="008A0573" w:rsidRPr="009F1255">
        <w:rPr>
          <w:rFonts w:hint="eastAsia"/>
        </w:rPr>
        <w:t>万吨埋弧焊螺旋管技改项目，二期工程主要建设钢管</w:t>
      </w:r>
      <w:r w:rsidR="008A0573" w:rsidRPr="009F1255">
        <w:rPr>
          <w:rFonts w:hint="eastAsia"/>
        </w:rPr>
        <w:t>PE</w:t>
      </w:r>
      <w:r w:rsidR="008A0573" w:rsidRPr="009F1255">
        <w:rPr>
          <w:rFonts w:hint="eastAsia"/>
        </w:rPr>
        <w:t>防腐项目</w:t>
      </w:r>
      <w:r w:rsidR="00064405">
        <w:rPr>
          <w:rFonts w:hint="eastAsia"/>
        </w:rPr>
        <w:t>以及</w:t>
      </w:r>
      <w:r w:rsidR="00064405" w:rsidRPr="00064405">
        <w:rPr>
          <w:rFonts w:hint="eastAsia"/>
        </w:rPr>
        <w:t>新建保温生产线</w:t>
      </w:r>
      <w:r w:rsidR="00064405" w:rsidRPr="00064405">
        <w:rPr>
          <w:rFonts w:hint="eastAsia"/>
        </w:rPr>
        <w:t>3</w:t>
      </w:r>
      <w:r w:rsidR="00064405" w:rsidRPr="00064405">
        <w:rPr>
          <w:rFonts w:hint="eastAsia"/>
        </w:rPr>
        <w:t>条，设计生产保温钢管产能</w:t>
      </w:r>
      <w:r w:rsidR="00064405" w:rsidRPr="00064405">
        <w:rPr>
          <w:rFonts w:hint="eastAsia"/>
        </w:rPr>
        <w:t>5</w:t>
      </w:r>
      <w:r w:rsidR="00064405" w:rsidRPr="00064405">
        <w:rPr>
          <w:rFonts w:hint="eastAsia"/>
        </w:rPr>
        <w:t>万吨，总投资</w:t>
      </w:r>
      <w:r w:rsidR="00064405" w:rsidRPr="00064405">
        <w:rPr>
          <w:rFonts w:hint="eastAsia"/>
        </w:rPr>
        <w:t>2200</w:t>
      </w:r>
      <w:r w:rsidR="00064405" w:rsidRPr="00064405">
        <w:rPr>
          <w:rFonts w:hint="eastAsia"/>
        </w:rPr>
        <w:t>万元</w:t>
      </w:r>
      <w:r w:rsidR="00064405">
        <w:rPr>
          <w:rFonts w:hint="eastAsia"/>
        </w:rPr>
        <w:t>。</w:t>
      </w:r>
    </w:p>
    <w:p w:rsidR="009F1255" w:rsidRDefault="009F1255" w:rsidP="008A0573">
      <w:pPr>
        <w:adjustRightInd w:val="0"/>
        <w:snapToGrid w:val="0"/>
        <w:spacing w:line="360" w:lineRule="auto"/>
        <w:ind w:firstLineChars="200" w:firstLine="420"/>
      </w:pPr>
    </w:p>
    <w:p w:rsidR="009F1255" w:rsidRDefault="009F1255" w:rsidP="008A0573">
      <w:pPr>
        <w:adjustRightInd w:val="0"/>
        <w:snapToGrid w:val="0"/>
        <w:spacing w:line="360" w:lineRule="auto"/>
        <w:ind w:firstLineChars="200" w:firstLine="420"/>
      </w:pPr>
    </w:p>
    <w:p w:rsidR="009F1255" w:rsidRDefault="009F1255" w:rsidP="008A0573">
      <w:pPr>
        <w:adjustRightInd w:val="0"/>
        <w:snapToGrid w:val="0"/>
        <w:spacing w:line="360" w:lineRule="auto"/>
        <w:ind w:firstLineChars="200" w:firstLine="420"/>
      </w:pPr>
    </w:p>
    <w:p w:rsidR="00A328F2" w:rsidRDefault="001F2416" w:rsidP="00064405">
      <w:pPr>
        <w:pStyle w:val="1"/>
      </w:pPr>
      <w:bookmarkStart w:id="6" w:name="_Toc513541743"/>
      <w:r>
        <w:rPr>
          <w:rFonts w:hint="eastAsia"/>
        </w:rPr>
        <w:lastRenderedPageBreak/>
        <w:t>第二章废气</w:t>
      </w:r>
      <w:r>
        <w:t>排放信息</w:t>
      </w:r>
      <w:bookmarkEnd w:id="6"/>
    </w:p>
    <w:p w:rsidR="004E14A5" w:rsidRPr="004E14A5" w:rsidRDefault="004E14A5" w:rsidP="004E14A5">
      <w:pPr>
        <w:pStyle w:val="2"/>
      </w:pPr>
      <w:bookmarkStart w:id="7" w:name="_Toc513541744"/>
      <w:r>
        <w:rPr>
          <w:rFonts w:hint="eastAsia"/>
        </w:rPr>
        <w:t>1</w:t>
      </w:r>
      <w:r>
        <w:rPr>
          <w:rFonts w:hint="eastAsia"/>
        </w:rPr>
        <w:t>、</w:t>
      </w:r>
      <w:r>
        <w:t>废气排放信息</w:t>
      </w:r>
      <w:bookmarkEnd w:id="7"/>
    </w:p>
    <w:tbl>
      <w:tblPr>
        <w:tblStyle w:val="a6"/>
        <w:tblW w:w="0" w:type="auto"/>
        <w:jc w:val="center"/>
        <w:tblLook w:val="04A0" w:firstRow="1" w:lastRow="0" w:firstColumn="1" w:lastColumn="0" w:noHBand="0" w:noVBand="1"/>
      </w:tblPr>
      <w:tblGrid>
        <w:gridCol w:w="718"/>
        <w:gridCol w:w="2396"/>
        <w:gridCol w:w="1276"/>
        <w:gridCol w:w="1622"/>
        <w:gridCol w:w="1107"/>
        <w:gridCol w:w="1442"/>
        <w:gridCol w:w="1328"/>
        <w:gridCol w:w="1969"/>
        <w:gridCol w:w="2249"/>
      </w:tblGrid>
      <w:tr w:rsidR="00DD3F75" w:rsidRPr="00DD3F75" w:rsidTr="00B75D65">
        <w:trPr>
          <w:trHeight w:val="615"/>
          <w:jc w:val="center"/>
        </w:trPr>
        <w:tc>
          <w:tcPr>
            <w:tcW w:w="718" w:type="dxa"/>
            <w:noWrap/>
            <w:vAlign w:val="center"/>
            <w:hideMark/>
          </w:tcPr>
          <w:p w:rsidR="00DD3F75" w:rsidRPr="00DD3F75" w:rsidRDefault="00DD3F75" w:rsidP="003954FC">
            <w:pPr>
              <w:jc w:val="center"/>
              <w:rPr>
                <w:b/>
                <w:bCs/>
              </w:rPr>
            </w:pPr>
            <w:r w:rsidRPr="00DD3F75">
              <w:rPr>
                <w:rFonts w:hint="eastAsia"/>
                <w:b/>
                <w:bCs/>
              </w:rPr>
              <w:t>序号</w:t>
            </w:r>
          </w:p>
        </w:tc>
        <w:tc>
          <w:tcPr>
            <w:tcW w:w="2396" w:type="dxa"/>
            <w:noWrap/>
            <w:vAlign w:val="center"/>
            <w:hideMark/>
          </w:tcPr>
          <w:p w:rsidR="00DD3F75" w:rsidRPr="00DD3F75" w:rsidRDefault="00DD3F75" w:rsidP="003954FC">
            <w:pPr>
              <w:jc w:val="center"/>
              <w:rPr>
                <w:b/>
                <w:bCs/>
              </w:rPr>
            </w:pPr>
            <w:r w:rsidRPr="00DD3F75">
              <w:rPr>
                <w:rFonts w:hint="eastAsia"/>
                <w:b/>
                <w:bCs/>
              </w:rPr>
              <w:t>排气筒名称</w:t>
            </w:r>
          </w:p>
        </w:tc>
        <w:tc>
          <w:tcPr>
            <w:tcW w:w="1276" w:type="dxa"/>
            <w:noWrap/>
            <w:vAlign w:val="center"/>
            <w:hideMark/>
          </w:tcPr>
          <w:p w:rsidR="00DD3F75" w:rsidRPr="00DD3F75" w:rsidRDefault="00DD3F75" w:rsidP="003954FC">
            <w:pPr>
              <w:jc w:val="center"/>
              <w:rPr>
                <w:b/>
                <w:bCs/>
              </w:rPr>
            </w:pPr>
            <w:r w:rsidRPr="00DD3F75">
              <w:rPr>
                <w:rFonts w:hint="eastAsia"/>
                <w:b/>
                <w:bCs/>
              </w:rPr>
              <w:t>排放污染物</w:t>
            </w:r>
          </w:p>
        </w:tc>
        <w:tc>
          <w:tcPr>
            <w:tcW w:w="1622" w:type="dxa"/>
            <w:noWrap/>
            <w:vAlign w:val="center"/>
            <w:hideMark/>
          </w:tcPr>
          <w:p w:rsidR="00DD3F75" w:rsidRPr="00DD3F75" w:rsidRDefault="008267A6" w:rsidP="003954FC">
            <w:pPr>
              <w:jc w:val="center"/>
              <w:rPr>
                <w:b/>
                <w:bCs/>
              </w:rPr>
            </w:pPr>
            <w:r>
              <w:rPr>
                <w:rFonts w:hint="eastAsia"/>
                <w:b/>
                <w:bCs/>
              </w:rPr>
              <w:t>检测</w:t>
            </w:r>
            <w:r w:rsidR="00DD3F75" w:rsidRPr="00DD3F75">
              <w:rPr>
                <w:rFonts w:hint="eastAsia"/>
                <w:b/>
                <w:bCs/>
              </w:rPr>
              <w:t>单位</w:t>
            </w:r>
          </w:p>
        </w:tc>
        <w:tc>
          <w:tcPr>
            <w:tcW w:w="1107" w:type="dxa"/>
            <w:vAlign w:val="center"/>
            <w:hideMark/>
          </w:tcPr>
          <w:p w:rsidR="00DD3F75" w:rsidRPr="00DD3F75" w:rsidRDefault="00DD3F75" w:rsidP="003954FC">
            <w:pPr>
              <w:jc w:val="center"/>
              <w:rPr>
                <w:b/>
                <w:bCs/>
              </w:rPr>
            </w:pPr>
            <w:r w:rsidRPr="00DD3F75">
              <w:rPr>
                <w:rFonts w:hint="eastAsia"/>
                <w:b/>
                <w:bCs/>
              </w:rPr>
              <w:t>折算排放浓度均值（</w:t>
            </w:r>
            <w:r w:rsidRPr="00DD3F75">
              <w:rPr>
                <w:rFonts w:hint="eastAsia"/>
                <w:b/>
                <w:bCs/>
              </w:rPr>
              <w:t>mg/ m</w:t>
            </w:r>
            <w:r w:rsidRPr="00DD3F75">
              <w:rPr>
                <w:rFonts w:hint="eastAsia"/>
                <w:b/>
                <w:bCs/>
              </w:rPr>
              <w:t>³）</w:t>
            </w:r>
          </w:p>
        </w:tc>
        <w:tc>
          <w:tcPr>
            <w:tcW w:w="1442" w:type="dxa"/>
            <w:noWrap/>
            <w:vAlign w:val="center"/>
            <w:hideMark/>
          </w:tcPr>
          <w:p w:rsidR="00DD3F75" w:rsidRPr="00DD3F75" w:rsidRDefault="00DD3F75" w:rsidP="003954FC">
            <w:pPr>
              <w:jc w:val="center"/>
              <w:rPr>
                <w:b/>
                <w:bCs/>
              </w:rPr>
            </w:pPr>
            <w:r w:rsidRPr="00DD3F75">
              <w:rPr>
                <w:rFonts w:hint="eastAsia"/>
                <w:b/>
                <w:bCs/>
              </w:rPr>
              <w:t>排放总量（</w:t>
            </w:r>
            <w:r w:rsidRPr="00DD3F75">
              <w:rPr>
                <w:rFonts w:hint="eastAsia"/>
                <w:b/>
                <w:bCs/>
              </w:rPr>
              <w:t>t/a</w:t>
            </w:r>
            <w:r w:rsidRPr="00DD3F75">
              <w:rPr>
                <w:rFonts w:hint="eastAsia"/>
                <w:b/>
                <w:bCs/>
              </w:rPr>
              <w:t>）</w:t>
            </w:r>
          </w:p>
        </w:tc>
        <w:tc>
          <w:tcPr>
            <w:tcW w:w="1328" w:type="dxa"/>
            <w:noWrap/>
            <w:vAlign w:val="center"/>
            <w:hideMark/>
          </w:tcPr>
          <w:p w:rsidR="00DD3F75" w:rsidRPr="00DD3F75" w:rsidRDefault="00DD3F75" w:rsidP="003954FC">
            <w:pPr>
              <w:jc w:val="center"/>
              <w:rPr>
                <w:b/>
                <w:bCs/>
              </w:rPr>
            </w:pPr>
            <w:r w:rsidRPr="00DD3F75">
              <w:rPr>
                <w:rFonts w:hint="eastAsia"/>
                <w:b/>
                <w:bCs/>
              </w:rPr>
              <w:t>超标情况</w:t>
            </w:r>
          </w:p>
        </w:tc>
        <w:tc>
          <w:tcPr>
            <w:tcW w:w="1969" w:type="dxa"/>
            <w:noWrap/>
            <w:vAlign w:val="center"/>
            <w:hideMark/>
          </w:tcPr>
          <w:p w:rsidR="00DD3F75" w:rsidRPr="00DD3F75" w:rsidRDefault="00DD3F75" w:rsidP="003954FC">
            <w:pPr>
              <w:jc w:val="center"/>
              <w:rPr>
                <w:b/>
                <w:bCs/>
              </w:rPr>
            </w:pPr>
            <w:r w:rsidRPr="00DD3F75">
              <w:rPr>
                <w:rFonts w:hint="eastAsia"/>
                <w:b/>
                <w:bCs/>
              </w:rPr>
              <w:t>执行排放标准（</w:t>
            </w:r>
            <w:r w:rsidRPr="00DD3F75">
              <w:rPr>
                <w:rFonts w:hint="eastAsia"/>
                <w:b/>
                <w:bCs/>
              </w:rPr>
              <w:t>mg/m</w:t>
            </w:r>
            <w:r w:rsidRPr="00DD3F75">
              <w:rPr>
                <w:rFonts w:hint="eastAsia"/>
                <w:b/>
                <w:bCs/>
              </w:rPr>
              <w:t>³）</w:t>
            </w:r>
          </w:p>
        </w:tc>
        <w:tc>
          <w:tcPr>
            <w:tcW w:w="2090" w:type="dxa"/>
            <w:noWrap/>
            <w:vAlign w:val="center"/>
            <w:hideMark/>
          </w:tcPr>
          <w:p w:rsidR="00DD3F75" w:rsidRPr="00DD3F75" w:rsidRDefault="00DD3F75" w:rsidP="003954FC">
            <w:pPr>
              <w:jc w:val="center"/>
              <w:rPr>
                <w:b/>
                <w:bCs/>
              </w:rPr>
            </w:pPr>
            <w:r w:rsidRPr="00DD3F75">
              <w:rPr>
                <w:rFonts w:hint="eastAsia"/>
                <w:b/>
                <w:bCs/>
              </w:rPr>
              <w:t>执行排放标准名称</w:t>
            </w:r>
          </w:p>
        </w:tc>
      </w:tr>
      <w:tr w:rsidR="00707061" w:rsidRPr="00DD3F75" w:rsidTr="00B75D65">
        <w:trPr>
          <w:trHeight w:val="615"/>
          <w:jc w:val="center"/>
        </w:trPr>
        <w:tc>
          <w:tcPr>
            <w:tcW w:w="718" w:type="dxa"/>
            <w:noWrap/>
            <w:vAlign w:val="center"/>
            <w:hideMark/>
          </w:tcPr>
          <w:p w:rsidR="00707061" w:rsidRPr="00DD3F75" w:rsidRDefault="00707061" w:rsidP="003C0F0B">
            <w:pPr>
              <w:jc w:val="center"/>
            </w:pPr>
            <w:r>
              <w:rPr>
                <w:rFonts w:hint="eastAsia"/>
              </w:rPr>
              <w:t>1</w:t>
            </w:r>
          </w:p>
        </w:tc>
        <w:tc>
          <w:tcPr>
            <w:tcW w:w="2396" w:type="dxa"/>
            <w:noWrap/>
            <w:vAlign w:val="center"/>
            <w:hideMark/>
          </w:tcPr>
          <w:p w:rsidR="00707061" w:rsidRPr="00DD3F75" w:rsidRDefault="00707061" w:rsidP="003C0F0B">
            <w:r>
              <w:rPr>
                <w:rFonts w:hint="eastAsia"/>
              </w:rPr>
              <w:t>筛选磁选工序排气筒</w:t>
            </w:r>
          </w:p>
        </w:tc>
        <w:tc>
          <w:tcPr>
            <w:tcW w:w="1276" w:type="dxa"/>
            <w:vAlign w:val="center"/>
            <w:hideMark/>
          </w:tcPr>
          <w:p w:rsidR="00707061" w:rsidRPr="00DD3F75" w:rsidRDefault="00707061" w:rsidP="00236A97">
            <w:pPr>
              <w:jc w:val="center"/>
            </w:pPr>
            <w:r>
              <w:rPr>
                <w:rFonts w:hint="eastAsia"/>
              </w:rPr>
              <w:t>颗粒物</w:t>
            </w:r>
          </w:p>
        </w:tc>
        <w:tc>
          <w:tcPr>
            <w:tcW w:w="1622" w:type="dxa"/>
            <w:vAlign w:val="center"/>
            <w:hideMark/>
          </w:tcPr>
          <w:p w:rsidR="00707061" w:rsidRPr="00DD3F75" w:rsidRDefault="00707061" w:rsidP="003C0F0B">
            <w:r>
              <w:rPr>
                <w:rFonts w:hint="eastAsia"/>
              </w:rPr>
              <w:t>山东省基本化工产品质量监督检验站</w:t>
            </w:r>
          </w:p>
        </w:tc>
        <w:tc>
          <w:tcPr>
            <w:tcW w:w="1107" w:type="dxa"/>
            <w:vAlign w:val="center"/>
            <w:hideMark/>
          </w:tcPr>
          <w:p w:rsidR="00707061" w:rsidRPr="00DD3F75" w:rsidRDefault="00707061" w:rsidP="003C0F0B">
            <w:pPr>
              <w:jc w:val="center"/>
            </w:pPr>
            <w:r>
              <w:t>2.0</w:t>
            </w:r>
          </w:p>
        </w:tc>
        <w:tc>
          <w:tcPr>
            <w:tcW w:w="1442" w:type="dxa"/>
            <w:vAlign w:val="center"/>
            <w:hideMark/>
          </w:tcPr>
          <w:p w:rsidR="00707061" w:rsidRPr="00DD3F75" w:rsidRDefault="00707061" w:rsidP="003C0F0B">
            <w:pPr>
              <w:jc w:val="center"/>
            </w:pPr>
            <w:r>
              <w:rPr>
                <w:rFonts w:hint="eastAsia"/>
              </w:rPr>
              <w:t>0</w:t>
            </w:r>
            <w:r>
              <w:t>.114</w:t>
            </w:r>
          </w:p>
        </w:tc>
        <w:tc>
          <w:tcPr>
            <w:tcW w:w="1328" w:type="dxa"/>
            <w:vAlign w:val="center"/>
            <w:hideMark/>
          </w:tcPr>
          <w:p w:rsidR="00707061" w:rsidRPr="00DD3F75" w:rsidRDefault="00707061" w:rsidP="003C0F0B">
            <w:pPr>
              <w:jc w:val="center"/>
            </w:pPr>
            <w:r w:rsidRPr="00DD3F75">
              <w:rPr>
                <w:rFonts w:hint="eastAsia"/>
              </w:rPr>
              <w:t>无</w:t>
            </w:r>
          </w:p>
        </w:tc>
        <w:tc>
          <w:tcPr>
            <w:tcW w:w="1969" w:type="dxa"/>
            <w:vAlign w:val="center"/>
            <w:hideMark/>
          </w:tcPr>
          <w:p w:rsidR="00707061" w:rsidRPr="00DD3F75" w:rsidRDefault="00707061" w:rsidP="003C0F0B">
            <w:pPr>
              <w:jc w:val="center"/>
            </w:pPr>
            <w:r>
              <w:t>1.3</w:t>
            </w:r>
          </w:p>
        </w:tc>
        <w:tc>
          <w:tcPr>
            <w:tcW w:w="2090" w:type="dxa"/>
            <w:vMerge w:val="restart"/>
            <w:vAlign w:val="center"/>
            <w:hideMark/>
          </w:tcPr>
          <w:p w:rsidR="00707061" w:rsidRPr="00757C2C" w:rsidRDefault="00707061" w:rsidP="00707061">
            <w:pPr>
              <w:adjustRightInd w:val="0"/>
              <w:snapToGrid w:val="0"/>
              <w:jc w:val="center"/>
              <w:rPr>
                <w:szCs w:val="21"/>
              </w:rPr>
            </w:pPr>
            <w:r w:rsidRPr="00757C2C">
              <w:rPr>
                <w:rFonts w:hint="eastAsia"/>
                <w:szCs w:val="21"/>
              </w:rPr>
              <w:t>排放浓度执行</w:t>
            </w:r>
            <w:r w:rsidRPr="00757C2C">
              <w:rPr>
                <w:rFonts w:hint="eastAsia"/>
                <w:kern w:val="0"/>
                <w:szCs w:val="21"/>
              </w:rPr>
              <w:t>《区域性大气污染物综合排放标准》（</w:t>
            </w:r>
            <w:r w:rsidRPr="00757C2C">
              <w:rPr>
                <w:kern w:val="0"/>
                <w:szCs w:val="21"/>
              </w:rPr>
              <w:t>DB37/2376-2013</w:t>
            </w:r>
            <w:r w:rsidRPr="00757C2C">
              <w:rPr>
                <w:rFonts w:hint="eastAsia"/>
                <w:kern w:val="0"/>
                <w:szCs w:val="21"/>
              </w:rPr>
              <w:t>）</w:t>
            </w:r>
            <w:r w:rsidRPr="00757C2C">
              <w:rPr>
                <w:rFonts w:hint="eastAsia"/>
                <w:szCs w:val="21"/>
              </w:rPr>
              <w:t>表</w:t>
            </w:r>
            <w:r w:rsidRPr="00757C2C">
              <w:rPr>
                <w:szCs w:val="21"/>
              </w:rPr>
              <w:t>2</w:t>
            </w:r>
            <w:r w:rsidRPr="00757C2C">
              <w:rPr>
                <w:rFonts w:hint="eastAsia"/>
                <w:kern w:val="0"/>
                <w:szCs w:val="21"/>
              </w:rPr>
              <w:t>重点控制区</w:t>
            </w:r>
            <w:r w:rsidRPr="00757C2C">
              <w:rPr>
                <w:rFonts w:hint="eastAsia"/>
                <w:szCs w:val="21"/>
              </w:rPr>
              <w:t>（</w:t>
            </w:r>
            <w:r w:rsidRPr="00757C2C">
              <w:rPr>
                <w:rFonts w:hint="eastAsia"/>
                <w:szCs w:val="21"/>
              </w:rPr>
              <w:t>2019</w:t>
            </w:r>
            <w:r w:rsidRPr="00757C2C">
              <w:rPr>
                <w:rFonts w:hint="eastAsia"/>
                <w:szCs w:val="21"/>
              </w:rPr>
              <w:t>年</w:t>
            </w:r>
            <w:r w:rsidRPr="00757C2C">
              <w:rPr>
                <w:rFonts w:hint="eastAsia"/>
                <w:szCs w:val="21"/>
              </w:rPr>
              <w:t>11</w:t>
            </w:r>
            <w:r w:rsidRPr="00757C2C">
              <w:rPr>
                <w:rFonts w:hint="eastAsia"/>
                <w:szCs w:val="21"/>
              </w:rPr>
              <w:t>月</w:t>
            </w:r>
            <w:r w:rsidRPr="00757C2C">
              <w:rPr>
                <w:rFonts w:hint="eastAsia"/>
                <w:szCs w:val="21"/>
              </w:rPr>
              <w:t>1</w:t>
            </w:r>
            <w:r w:rsidRPr="00757C2C">
              <w:rPr>
                <w:rFonts w:hint="eastAsia"/>
                <w:szCs w:val="21"/>
              </w:rPr>
              <w:t>日后</w:t>
            </w:r>
            <w:r w:rsidRPr="00757C2C">
              <w:rPr>
                <w:kern w:val="0"/>
                <w:szCs w:val="21"/>
              </w:rPr>
              <w:t>DB37/2376-201</w:t>
            </w:r>
            <w:r w:rsidRPr="00757C2C">
              <w:rPr>
                <w:rFonts w:hint="eastAsia"/>
                <w:kern w:val="0"/>
                <w:szCs w:val="21"/>
              </w:rPr>
              <w:t>9</w:t>
            </w:r>
            <w:r w:rsidRPr="00757C2C">
              <w:rPr>
                <w:rFonts w:hint="eastAsia"/>
                <w:kern w:val="0"/>
                <w:szCs w:val="21"/>
              </w:rPr>
              <w:t>表</w:t>
            </w:r>
            <w:r w:rsidRPr="00757C2C">
              <w:rPr>
                <w:rFonts w:hint="eastAsia"/>
                <w:kern w:val="0"/>
                <w:szCs w:val="21"/>
              </w:rPr>
              <w:t>1</w:t>
            </w:r>
            <w:r w:rsidRPr="00757C2C">
              <w:rPr>
                <w:rFonts w:hint="eastAsia"/>
                <w:kern w:val="0"/>
                <w:szCs w:val="21"/>
              </w:rPr>
              <w:t>代替）；</w:t>
            </w:r>
          </w:p>
          <w:p w:rsidR="00707061" w:rsidRPr="00DD3F75" w:rsidRDefault="00707061" w:rsidP="00707061">
            <w:pPr>
              <w:jc w:val="left"/>
            </w:pPr>
            <w:r w:rsidRPr="00757C2C">
              <w:rPr>
                <w:rFonts w:hint="eastAsia"/>
                <w:szCs w:val="21"/>
              </w:rPr>
              <w:t>排放速率执行</w:t>
            </w:r>
            <w:r w:rsidRPr="00757C2C">
              <w:rPr>
                <w:rFonts w:hint="eastAsia"/>
                <w:kern w:val="0"/>
                <w:szCs w:val="21"/>
              </w:rPr>
              <w:t>《大气污染物综合排放标准》</w:t>
            </w:r>
            <w:r w:rsidRPr="00757C2C">
              <w:rPr>
                <w:kern w:val="0"/>
                <w:szCs w:val="21"/>
              </w:rPr>
              <w:t>(GB16297-1996)</w:t>
            </w:r>
            <w:r w:rsidRPr="00757C2C">
              <w:rPr>
                <w:rFonts w:hint="eastAsia"/>
                <w:kern w:val="0"/>
                <w:szCs w:val="21"/>
              </w:rPr>
              <w:t>表</w:t>
            </w:r>
            <w:r w:rsidRPr="00757C2C">
              <w:rPr>
                <w:kern w:val="0"/>
                <w:szCs w:val="21"/>
              </w:rPr>
              <w:t>2</w:t>
            </w:r>
            <w:r w:rsidRPr="00757C2C">
              <w:rPr>
                <w:rFonts w:hint="eastAsia"/>
                <w:kern w:val="0"/>
                <w:szCs w:val="21"/>
              </w:rPr>
              <w:t>二级标准</w:t>
            </w:r>
          </w:p>
        </w:tc>
      </w:tr>
      <w:tr w:rsidR="00707061" w:rsidRPr="00DD3F75" w:rsidTr="00110975">
        <w:trPr>
          <w:trHeight w:val="1572"/>
          <w:jc w:val="center"/>
        </w:trPr>
        <w:tc>
          <w:tcPr>
            <w:tcW w:w="718" w:type="dxa"/>
            <w:noWrap/>
            <w:vAlign w:val="center"/>
            <w:hideMark/>
          </w:tcPr>
          <w:p w:rsidR="00707061" w:rsidRPr="00DD3F75" w:rsidRDefault="00707061" w:rsidP="003C0F0B">
            <w:pPr>
              <w:jc w:val="center"/>
            </w:pPr>
            <w:r w:rsidRPr="00DD3F75">
              <w:rPr>
                <w:rFonts w:hint="eastAsia"/>
              </w:rPr>
              <w:t>2</w:t>
            </w:r>
          </w:p>
        </w:tc>
        <w:tc>
          <w:tcPr>
            <w:tcW w:w="2396" w:type="dxa"/>
            <w:noWrap/>
            <w:vAlign w:val="center"/>
            <w:hideMark/>
          </w:tcPr>
          <w:p w:rsidR="00707061" w:rsidRPr="00DD3F75" w:rsidRDefault="00707061" w:rsidP="003C0F0B">
            <w:r>
              <w:t>抛丸工序排气筒</w:t>
            </w:r>
          </w:p>
        </w:tc>
        <w:tc>
          <w:tcPr>
            <w:tcW w:w="1276" w:type="dxa"/>
            <w:vAlign w:val="center"/>
            <w:hideMark/>
          </w:tcPr>
          <w:p w:rsidR="00707061" w:rsidRPr="00DD3F75" w:rsidRDefault="00707061" w:rsidP="00236A97">
            <w:pPr>
              <w:jc w:val="center"/>
            </w:pPr>
            <w:r>
              <w:rPr>
                <w:rFonts w:hint="eastAsia"/>
              </w:rPr>
              <w:t>颗粒物</w:t>
            </w:r>
          </w:p>
        </w:tc>
        <w:tc>
          <w:tcPr>
            <w:tcW w:w="1622" w:type="dxa"/>
            <w:vAlign w:val="center"/>
            <w:hideMark/>
          </w:tcPr>
          <w:p w:rsidR="00707061" w:rsidRPr="00DD3F75" w:rsidRDefault="00707061" w:rsidP="003C0F0B">
            <w:r>
              <w:rPr>
                <w:rFonts w:hint="eastAsia"/>
              </w:rPr>
              <w:t>山东省基本化工产品质量监督检验站</w:t>
            </w:r>
          </w:p>
        </w:tc>
        <w:tc>
          <w:tcPr>
            <w:tcW w:w="1107" w:type="dxa"/>
            <w:vAlign w:val="center"/>
            <w:hideMark/>
          </w:tcPr>
          <w:p w:rsidR="00707061" w:rsidRPr="00DD3F75" w:rsidRDefault="00707061" w:rsidP="003C0F0B">
            <w:pPr>
              <w:jc w:val="center"/>
            </w:pPr>
            <w:r>
              <w:t>3.6</w:t>
            </w:r>
          </w:p>
        </w:tc>
        <w:tc>
          <w:tcPr>
            <w:tcW w:w="1442" w:type="dxa"/>
            <w:vAlign w:val="center"/>
            <w:hideMark/>
          </w:tcPr>
          <w:p w:rsidR="00707061" w:rsidRPr="00DD3F75" w:rsidRDefault="00707061" w:rsidP="003C0F0B">
            <w:pPr>
              <w:jc w:val="center"/>
            </w:pPr>
            <w:r>
              <w:t>0.228</w:t>
            </w:r>
          </w:p>
        </w:tc>
        <w:tc>
          <w:tcPr>
            <w:tcW w:w="1328" w:type="dxa"/>
            <w:vAlign w:val="center"/>
            <w:hideMark/>
          </w:tcPr>
          <w:p w:rsidR="00707061" w:rsidRPr="00DD3F75" w:rsidRDefault="00707061" w:rsidP="003C0F0B">
            <w:pPr>
              <w:jc w:val="center"/>
            </w:pPr>
            <w:r w:rsidRPr="00DD3F75">
              <w:rPr>
                <w:rFonts w:hint="eastAsia"/>
              </w:rPr>
              <w:t>无</w:t>
            </w:r>
          </w:p>
        </w:tc>
        <w:tc>
          <w:tcPr>
            <w:tcW w:w="1969" w:type="dxa"/>
            <w:vAlign w:val="center"/>
            <w:hideMark/>
          </w:tcPr>
          <w:p w:rsidR="00707061" w:rsidRPr="00DD3F75" w:rsidRDefault="00707061" w:rsidP="003C0F0B">
            <w:pPr>
              <w:jc w:val="center"/>
            </w:pPr>
            <w:r>
              <w:t>100</w:t>
            </w:r>
          </w:p>
        </w:tc>
        <w:tc>
          <w:tcPr>
            <w:tcW w:w="2090" w:type="dxa"/>
            <w:vMerge/>
            <w:vAlign w:val="center"/>
            <w:hideMark/>
          </w:tcPr>
          <w:p w:rsidR="00707061" w:rsidRPr="00DD3F75" w:rsidRDefault="00707061" w:rsidP="00707061"/>
        </w:tc>
      </w:tr>
      <w:tr w:rsidR="00707061" w:rsidRPr="00DD3F75" w:rsidTr="00B75D65">
        <w:trPr>
          <w:trHeight w:val="615"/>
          <w:jc w:val="center"/>
        </w:trPr>
        <w:tc>
          <w:tcPr>
            <w:tcW w:w="718" w:type="dxa"/>
            <w:vMerge w:val="restart"/>
            <w:noWrap/>
            <w:vAlign w:val="center"/>
            <w:hideMark/>
          </w:tcPr>
          <w:p w:rsidR="00707061" w:rsidRPr="00DD3F75" w:rsidRDefault="00707061" w:rsidP="003C0F0B">
            <w:pPr>
              <w:jc w:val="center"/>
            </w:pPr>
            <w:r>
              <w:t>3</w:t>
            </w:r>
          </w:p>
        </w:tc>
        <w:tc>
          <w:tcPr>
            <w:tcW w:w="2396" w:type="dxa"/>
            <w:vMerge w:val="restart"/>
            <w:noWrap/>
            <w:vAlign w:val="center"/>
            <w:hideMark/>
          </w:tcPr>
          <w:p w:rsidR="00707061" w:rsidRPr="00DD3F75" w:rsidRDefault="00707061" w:rsidP="003C0F0B">
            <w:r>
              <w:rPr>
                <w:rFonts w:hint="eastAsia"/>
              </w:rPr>
              <w:t>防腐环氧喷涂工序排气筒</w:t>
            </w:r>
          </w:p>
        </w:tc>
        <w:tc>
          <w:tcPr>
            <w:tcW w:w="1276" w:type="dxa"/>
            <w:vAlign w:val="center"/>
            <w:hideMark/>
          </w:tcPr>
          <w:p w:rsidR="00707061" w:rsidRPr="00DD3F75" w:rsidRDefault="00707061" w:rsidP="003C0F0B">
            <w:pPr>
              <w:jc w:val="center"/>
            </w:pPr>
            <w:r w:rsidRPr="00DD3F75">
              <w:rPr>
                <w:rFonts w:hint="eastAsia"/>
              </w:rPr>
              <w:t>颗粒物</w:t>
            </w:r>
          </w:p>
        </w:tc>
        <w:tc>
          <w:tcPr>
            <w:tcW w:w="1622" w:type="dxa"/>
            <w:vMerge w:val="restart"/>
            <w:vAlign w:val="center"/>
            <w:hideMark/>
          </w:tcPr>
          <w:p w:rsidR="00707061" w:rsidRPr="00DD3F75" w:rsidRDefault="00707061" w:rsidP="003C0F0B">
            <w:r>
              <w:rPr>
                <w:rFonts w:hint="eastAsia"/>
              </w:rPr>
              <w:t>山东省基本化工产品质量监督检验站</w:t>
            </w:r>
          </w:p>
        </w:tc>
        <w:tc>
          <w:tcPr>
            <w:tcW w:w="1107" w:type="dxa"/>
            <w:vAlign w:val="center"/>
            <w:hideMark/>
          </w:tcPr>
          <w:p w:rsidR="00707061" w:rsidRPr="00DD3F75" w:rsidRDefault="00707061" w:rsidP="003C0F0B">
            <w:pPr>
              <w:jc w:val="center"/>
            </w:pPr>
            <w:r>
              <w:t>1.4</w:t>
            </w:r>
          </w:p>
        </w:tc>
        <w:tc>
          <w:tcPr>
            <w:tcW w:w="1442" w:type="dxa"/>
            <w:vAlign w:val="center"/>
            <w:hideMark/>
          </w:tcPr>
          <w:p w:rsidR="00707061" w:rsidRPr="00DD3F75" w:rsidRDefault="00707061" w:rsidP="003C0F0B">
            <w:pPr>
              <w:jc w:val="center"/>
            </w:pPr>
            <w:r>
              <w:t>0.048</w:t>
            </w:r>
          </w:p>
        </w:tc>
        <w:tc>
          <w:tcPr>
            <w:tcW w:w="1328" w:type="dxa"/>
            <w:vAlign w:val="center"/>
            <w:hideMark/>
          </w:tcPr>
          <w:p w:rsidR="00707061" w:rsidRPr="00DD3F75" w:rsidRDefault="00707061" w:rsidP="003C0F0B">
            <w:pPr>
              <w:jc w:val="center"/>
            </w:pPr>
            <w:r w:rsidRPr="00DD3F75">
              <w:rPr>
                <w:rFonts w:hint="eastAsia"/>
              </w:rPr>
              <w:t>无</w:t>
            </w:r>
          </w:p>
        </w:tc>
        <w:tc>
          <w:tcPr>
            <w:tcW w:w="1969" w:type="dxa"/>
            <w:vAlign w:val="center"/>
            <w:hideMark/>
          </w:tcPr>
          <w:p w:rsidR="00707061" w:rsidRPr="00DD3F75" w:rsidRDefault="00707061" w:rsidP="003C0F0B">
            <w:pPr>
              <w:jc w:val="center"/>
            </w:pPr>
            <w:r>
              <w:t>10</w:t>
            </w:r>
          </w:p>
        </w:tc>
        <w:tc>
          <w:tcPr>
            <w:tcW w:w="2090" w:type="dxa"/>
            <w:vMerge/>
            <w:vAlign w:val="center"/>
            <w:hideMark/>
          </w:tcPr>
          <w:p w:rsidR="00707061" w:rsidRPr="00DD3F75" w:rsidRDefault="00707061" w:rsidP="00C6525D"/>
        </w:tc>
      </w:tr>
      <w:tr w:rsidR="003C0F0B" w:rsidRPr="00DD3F75" w:rsidTr="00B75D65">
        <w:trPr>
          <w:trHeight w:val="615"/>
          <w:jc w:val="center"/>
        </w:trPr>
        <w:tc>
          <w:tcPr>
            <w:tcW w:w="718" w:type="dxa"/>
            <w:vMerge/>
            <w:noWrap/>
            <w:vAlign w:val="center"/>
          </w:tcPr>
          <w:p w:rsidR="003C0F0B" w:rsidRPr="00DD3F75" w:rsidRDefault="003C0F0B" w:rsidP="003C0F0B">
            <w:pPr>
              <w:jc w:val="center"/>
            </w:pPr>
          </w:p>
        </w:tc>
        <w:tc>
          <w:tcPr>
            <w:tcW w:w="2396" w:type="dxa"/>
            <w:vMerge/>
            <w:noWrap/>
            <w:vAlign w:val="center"/>
          </w:tcPr>
          <w:p w:rsidR="003C0F0B" w:rsidRDefault="003C0F0B" w:rsidP="003C0F0B">
            <w:pPr>
              <w:rPr>
                <w:sz w:val="18"/>
                <w:szCs w:val="18"/>
                <w:lang w:val="zh-CN"/>
              </w:rPr>
            </w:pPr>
          </w:p>
        </w:tc>
        <w:tc>
          <w:tcPr>
            <w:tcW w:w="1276" w:type="dxa"/>
            <w:vAlign w:val="center"/>
          </w:tcPr>
          <w:p w:rsidR="003C0F0B" w:rsidRPr="00DD3F75" w:rsidRDefault="00110975" w:rsidP="003C0F0B">
            <w:pPr>
              <w:jc w:val="center"/>
            </w:pPr>
            <w:r>
              <w:rPr>
                <w:rFonts w:hint="eastAsia"/>
              </w:rPr>
              <w:t>非甲烷总</w:t>
            </w:r>
            <w:r>
              <w:t>烃</w:t>
            </w:r>
          </w:p>
        </w:tc>
        <w:tc>
          <w:tcPr>
            <w:tcW w:w="1622" w:type="dxa"/>
            <w:vMerge/>
            <w:vAlign w:val="center"/>
          </w:tcPr>
          <w:p w:rsidR="003C0F0B" w:rsidRDefault="003C0F0B" w:rsidP="003C0F0B"/>
        </w:tc>
        <w:tc>
          <w:tcPr>
            <w:tcW w:w="1107" w:type="dxa"/>
            <w:vAlign w:val="center"/>
          </w:tcPr>
          <w:p w:rsidR="003C0F0B" w:rsidRPr="00DD3F75" w:rsidRDefault="00110975" w:rsidP="003C0F0B">
            <w:pPr>
              <w:jc w:val="center"/>
            </w:pPr>
            <w:r>
              <w:t>2.36</w:t>
            </w:r>
          </w:p>
        </w:tc>
        <w:tc>
          <w:tcPr>
            <w:tcW w:w="1442" w:type="dxa"/>
            <w:vAlign w:val="center"/>
          </w:tcPr>
          <w:p w:rsidR="003C0F0B" w:rsidRPr="00DD3F75" w:rsidRDefault="00110975" w:rsidP="003C0F0B">
            <w:pPr>
              <w:jc w:val="center"/>
            </w:pPr>
            <w:r>
              <w:t>0.084</w:t>
            </w:r>
          </w:p>
        </w:tc>
        <w:tc>
          <w:tcPr>
            <w:tcW w:w="1328" w:type="dxa"/>
            <w:vAlign w:val="center"/>
          </w:tcPr>
          <w:p w:rsidR="003C0F0B" w:rsidRPr="00DD3F75" w:rsidRDefault="003C0F0B" w:rsidP="003C0F0B">
            <w:pPr>
              <w:jc w:val="center"/>
            </w:pPr>
            <w:r w:rsidRPr="00DD3F75">
              <w:rPr>
                <w:rFonts w:hint="eastAsia"/>
              </w:rPr>
              <w:t>无</w:t>
            </w:r>
          </w:p>
        </w:tc>
        <w:tc>
          <w:tcPr>
            <w:tcW w:w="1969" w:type="dxa"/>
            <w:vAlign w:val="center"/>
          </w:tcPr>
          <w:p w:rsidR="003C0F0B" w:rsidRPr="00DD3F75" w:rsidRDefault="003C0F0B" w:rsidP="003C0F0B">
            <w:pPr>
              <w:jc w:val="center"/>
            </w:pPr>
            <w:r>
              <w:rPr>
                <w:rFonts w:hint="eastAsia"/>
              </w:rPr>
              <w:t>50</w:t>
            </w:r>
          </w:p>
        </w:tc>
        <w:tc>
          <w:tcPr>
            <w:tcW w:w="2090" w:type="dxa"/>
            <w:vAlign w:val="center"/>
          </w:tcPr>
          <w:p w:rsidR="003C0F0B" w:rsidRPr="00DD3F75" w:rsidRDefault="00707061" w:rsidP="003C0F0B">
            <w:r w:rsidRPr="005C331F">
              <w:rPr>
                <w:rFonts w:hint="eastAsia"/>
                <w:szCs w:val="21"/>
              </w:rPr>
              <w:t>《挥发性有机物排放标准第</w:t>
            </w:r>
            <w:r w:rsidRPr="005C331F">
              <w:rPr>
                <w:rFonts w:hint="eastAsia"/>
                <w:szCs w:val="21"/>
              </w:rPr>
              <w:t>5</w:t>
            </w:r>
            <w:r w:rsidRPr="005C331F">
              <w:rPr>
                <w:rFonts w:hint="eastAsia"/>
                <w:szCs w:val="21"/>
              </w:rPr>
              <w:t>部分：表面涂装行业》（</w:t>
            </w:r>
            <w:r w:rsidRPr="005C331F">
              <w:rPr>
                <w:szCs w:val="21"/>
              </w:rPr>
              <w:t>DB</w:t>
            </w:r>
            <w:r w:rsidRPr="005C331F">
              <w:rPr>
                <w:rFonts w:hint="eastAsia"/>
                <w:szCs w:val="21"/>
              </w:rPr>
              <w:t>37</w:t>
            </w:r>
            <w:r w:rsidRPr="005C331F">
              <w:rPr>
                <w:szCs w:val="21"/>
              </w:rPr>
              <w:t>/</w:t>
            </w:r>
            <w:r w:rsidRPr="005C331F">
              <w:rPr>
                <w:rFonts w:hint="eastAsia"/>
                <w:szCs w:val="21"/>
              </w:rPr>
              <w:t>2801.5-2018</w:t>
            </w:r>
            <w:r w:rsidRPr="005C331F">
              <w:rPr>
                <w:rFonts w:hint="eastAsia"/>
                <w:szCs w:val="21"/>
              </w:rPr>
              <w:t>）</w:t>
            </w:r>
          </w:p>
        </w:tc>
      </w:tr>
      <w:tr w:rsidR="00B415A1" w:rsidRPr="00DD3F75" w:rsidTr="00B75D65">
        <w:trPr>
          <w:trHeight w:val="615"/>
          <w:jc w:val="center"/>
        </w:trPr>
        <w:tc>
          <w:tcPr>
            <w:tcW w:w="718" w:type="dxa"/>
            <w:noWrap/>
            <w:vAlign w:val="center"/>
          </w:tcPr>
          <w:p w:rsidR="00B415A1" w:rsidRDefault="00110975" w:rsidP="00B415A1">
            <w:pPr>
              <w:jc w:val="center"/>
            </w:pPr>
            <w:r>
              <w:lastRenderedPageBreak/>
              <w:t>4</w:t>
            </w:r>
          </w:p>
        </w:tc>
        <w:tc>
          <w:tcPr>
            <w:tcW w:w="2396" w:type="dxa"/>
            <w:noWrap/>
            <w:vAlign w:val="center"/>
          </w:tcPr>
          <w:p w:rsidR="00B415A1" w:rsidRDefault="00110975" w:rsidP="00B415A1">
            <w:pPr>
              <w:rPr>
                <w:sz w:val="18"/>
                <w:szCs w:val="18"/>
                <w:lang w:val="zh-CN"/>
              </w:rPr>
            </w:pPr>
            <w:r w:rsidRPr="00AB0F61">
              <w:t>食堂油烟净化器排气筒</w:t>
            </w:r>
          </w:p>
        </w:tc>
        <w:tc>
          <w:tcPr>
            <w:tcW w:w="1276" w:type="dxa"/>
            <w:vAlign w:val="center"/>
          </w:tcPr>
          <w:p w:rsidR="00B415A1" w:rsidRDefault="00C6525D" w:rsidP="00B415A1">
            <w:pPr>
              <w:jc w:val="center"/>
            </w:pPr>
            <w:r>
              <w:t>油烟</w:t>
            </w:r>
          </w:p>
        </w:tc>
        <w:tc>
          <w:tcPr>
            <w:tcW w:w="1622" w:type="dxa"/>
            <w:vAlign w:val="center"/>
          </w:tcPr>
          <w:p w:rsidR="00B415A1" w:rsidRPr="006A0BA7" w:rsidRDefault="00C6525D" w:rsidP="00B415A1">
            <w:r>
              <w:rPr>
                <w:rFonts w:hint="eastAsia"/>
              </w:rPr>
              <w:t>山东省基本化工产品质量监督检验站</w:t>
            </w:r>
          </w:p>
        </w:tc>
        <w:tc>
          <w:tcPr>
            <w:tcW w:w="1107" w:type="dxa"/>
            <w:vAlign w:val="center"/>
          </w:tcPr>
          <w:p w:rsidR="00B415A1" w:rsidRDefault="00C6525D" w:rsidP="00B415A1">
            <w:pPr>
              <w:jc w:val="center"/>
            </w:pPr>
            <w:r>
              <w:rPr>
                <w:rFonts w:hint="eastAsia"/>
              </w:rPr>
              <w:t>0</w:t>
            </w:r>
            <w:r>
              <w:t>.13</w:t>
            </w:r>
          </w:p>
        </w:tc>
        <w:tc>
          <w:tcPr>
            <w:tcW w:w="1442" w:type="dxa"/>
            <w:vAlign w:val="center"/>
          </w:tcPr>
          <w:p w:rsidR="00B415A1" w:rsidRDefault="00C6525D" w:rsidP="00B415A1">
            <w:pPr>
              <w:jc w:val="center"/>
              <w:rPr>
                <w:color w:val="000000"/>
                <w:sz w:val="22"/>
              </w:rPr>
            </w:pPr>
            <w:r>
              <w:rPr>
                <w:color w:val="000000"/>
                <w:sz w:val="22"/>
              </w:rPr>
              <w:t>0.0032</w:t>
            </w:r>
          </w:p>
        </w:tc>
        <w:tc>
          <w:tcPr>
            <w:tcW w:w="1328" w:type="dxa"/>
            <w:vAlign w:val="center"/>
          </w:tcPr>
          <w:p w:rsidR="00B415A1" w:rsidRPr="00DD3F75" w:rsidRDefault="00B415A1" w:rsidP="00B415A1">
            <w:pPr>
              <w:jc w:val="center"/>
            </w:pPr>
            <w:r>
              <w:rPr>
                <w:rFonts w:hint="eastAsia"/>
              </w:rPr>
              <w:t>无</w:t>
            </w:r>
          </w:p>
        </w:tc>
        <w:tc>
          <w:tcPr>
            <w:tcW w:w="1969" w:type="dxa"/>
            <w:vAlign w:val="center"/>
          </w:tcPr>
          <w:p w:rsidR="00B415A1" w:rsidRDefault="00B415A1" w:rsidP="00B415A1">
            <w:pPr>
              <w:jc w:val="center"/>
            </w:pPr>
            <w:r>
              <w:rPr>
                <w:rFonts w:hint="eastAsia"/>
              </w:rPr>
              <w:t>1</w:t>
            </w:r>
            <w:r>
              <w:t>0</w:t>
            </w:r>
          </w:p>
        </w:tc>
        <w:tc>
          <w:tcPr>
            <w:tcW w:w="2090" w:type="dxa"/>
            <w:vAlign w:val="center"/>
          </w:tcPr>
          <w:p w:rsidR="00B415A1" w:rsidRPr="00DD3F75" w:rsidRDefault="00707061" w:rsidP="00B415A1">
            <w:r w:rsidRPr="005C331F">
              <w:rPr>
                <w:rFonts w:hint="eastAsia"/>
                <w:kern w:val="0"/>
                <w:szCs w:val="21"/>
              </w:rPr>
              <w:t>《饮食业油烟排放标准》</w:t>
            </w:r>
            <w:r w:rsidRPr="005C331F">
              <w:rPr>
                <w:rFonts w:hint="eastAsia"/>
                <w:kern w:val="0"/>
                <w:szCs w:val="21"/>
              </w:rPr>
              <w:t>(DB37/ 597-2006)</w:t>
            </w:r>
          </w:p>
        </w:tc>
      </w:tr>
      <w:tr w:rsidR="00D24FF7" w:rsidRPr="00DD3F75" w:rsidTr="00B75D65">
        <w:trPr>
          <w:trHeight w:val="615"/>
          <w:jc w:val="center"/>
        </w:trPr>
        <w:tc>
          <w:tcPr>
            <w:tcW w:w="13948" w:type="dxa"/>
            <w:gridSpan w:val="9"/>
            <w:noWrap/>
            <w:vAlign w:val="center"/>
          </w:tcPr>
          <w:p w:rsidR="00D24FF7" w:rsidRDefault="00D24FF7" w:rsidP="00D24FF7">
            <w:r>
              <w:rPr>
                <w:rFonts w:hint="eastAsia"/>
              </w:rPr>
              <w:t>备注：</w:t>
            </w:r>
          </w:p>
          <w:p w:rsidR="00D24FF7" w:rsidRPr="00DD3F75" w:rsidRDefault="00D24FF7" w:rsidP="00D24FF7">
            <w:r>
              <w:rPr>
                <w:rFonts w:hint="eastAsia"/>
              </w:rPr>
              <w:t>1</w:t>
            </w:r>
            <w:r>
              <w:rPr>
                <w:rFonts w:hint="eastAsia"/>
              </w:rPr>
              <w:t>、</w:t>
            </w:r>
            <w:r>
              <w:rPr>
                <w:rFonts w:hint="eastAsia"/>
              </w:rPr>
              <w:t>ND</w:t>
            </w:r>
            <w:r>
              <w:rPr>
                <w:rFonts w:hint="eastAsia"/>
              </w:rPr>
              <w:t>：表示未检出；</w:t>
            </w:r>
            <w:r>
              <w:rPr>
                <w:rFonts w:hint="eastAsia"/>
              </w:rPr>
              <w:t>---</w:t>
            </w:r>
            <w:r>
              <w:rPr>
                <w:rFonts w:hint="eastAsia"/>
              </w:rPr>
              <w:t>：表示无法计算。</w:t>
            </w:r>
          </w:p>
        </w:tc>
      </w:tr>
    </w:tbl>
    <w:p w:rsidR="00236A17" w:rsidRDefault="00236A17" w:rsidP="0057795B"/>
    <w:p w:rsidR="004E14A5" w:rsidRDefault="004E14A5" w:rsidP="00E468D5">
      <w:pPr>
        <w:pStyle w:val="2"/>
      </w:pPr>
      <w:bookmarkStart w:id="8" w:name="_Toc513541745"/>
      <w:r>
        <w:rPr>
          <w:rFonts w:hint="eastAsia"/>
        </w:rPr>
        <w:t>2</w:t>
      </w:r>
      <w:r>
        <w:rPr>
          <w:rFonts w:hint="eastAsia"/>
        </w:rPr>
        <w:t>、</w:t>
      </w:r>
      <w:r>
        <w:t>核定排放总量</w:t>
      </w:r>
      <w:bookmarkEnd w:id="8"/>
    </w:p>
    <w:tbl>
      <w:tblPr>
        <w:tblStyle w:val="a6"/>
        <w:tblW w:w="0" w:type="auto"/>
        <w:tblLook w:val="04A0" w:firstRow="1" w:lastRow="0" w:firstColumn="1" w:lastColumn="0" w:noHBand="0" w:noVBand="1"/>
      </w:tblPr>
      <w:tblGrid>
        <w:gridCol w:w="4523"/>
        <w:gridCol w:w="9425"/>
      </w:tblGrid>
      <w:tr w:rsidR="00E468D5" w:rsidRPr="00E468D5" w:rsidTr="00E468D5">
        <w:trPr>
          <w:trHeight w:val="615"/>
        </w:trPr>
        <w:tc>
          <w:tcPr>
            <w:tcW w:w="4523" w:type="dxa"/>
            <w:noWrap/>
            <w:vAlign w:val="center"/>
            <w:hideMark/>
          </w:tcPr>
          <w:p w:rsidR="00E468D5" w:rsidRPr="00E468D5" w:rsidRDefault="00E468D5" w:rsidP="00E468D5">
            <w:pPr>
              <w:jc w:val="center"/>
              <w:rPr>
                <w:b/>
                <w:bCs/>
              </w:rPr>
            </w:pPr>
            <w:r w:rsidRPr="00E468D5">
              <w:rPr>
                <w:rFonts w:hint="eastAsia"/>
                <w:b/>
                <w:bCs/>
              </w:rPr>
              <w:t>污染物</w:t>
            </w:r>
          </w:p>
        </w:tc>
        <w:tc>
          <w:tcPr>
            <w:tcW w:w="9425" w:type="dxa"/>
            <w:noWrap/>
            <w:vAlign w:val="center"/>
            <w:hideMark/>
          </w:tcPr>
          <w:p w:rsidR="00E468D5" w:rsidRPr="00E468D5" w:rsidRDefault="00E468D5" w:rsidP="00E468D5">
            <w:pPr>
              <w:jc w:val="center"/>
              <w:rPr>
                <w:b/>
                <w:bCs/>
              </w:rPr>
            </w:pPr>
            <w:r w:rsidRPr="00E468D5">
              <w:rPr>
                <w:rFonts w:hint="eastAsia"/>
                <w:b/>
                <w:bCs/>
              </w:rPr>
              <w:t>核定排放量（</w:t>
            </w:r>
            <w:r w:rsidRPr="00E468D5">
              <w:rPr>
                <w:rFonts w:hint="eastAsia"/>
                <w:b/>
                <w:bCs/>
              </w:rPr>
              <w:t>t/a</w:t>
            </w:r>
            <w:r w:rsidRPr="00E468D5">
              <w:rPr>
                <w:rFonts w:hint="eastAsia"/>
                <w:b/>
                <w:bCs/>
              </w:rPr>
              <w:t>）</w:t>
            </w:r>
          </w:p>
        </w:tc>
      </w:tr>
      <w:tr w:rsidR="00E468D5" w:rsidRPr="00E468D5" w:rsidTr="00E468D5">
        <w:trPr>
          <w:trHeight w:val="615"/>
        </w:trPr>
        <w:tc>
          <w:tcPr>
            <w:tcW w:w="4523" w:type="dxa"/>
            <w:noWrap/>
            <w:vAlign w:val="center"/>
            <w:hideMark/>
          </w:tcPr>
          <w:p w:rsidR="00E468D5" w:rsidRPr="00E468D5" w:rsidRDefault="00236A97" w:rsidP="00E468D5">
            <w:pPr>
              <w:jc w:val="center"/>
            </w:pPr>
            <w:r>
              <w:rPr>
                <w:rFonts w:hint="eastAsia"/>
              </w:rPr>
              <w:t>非甲烷总</w:t>
            </w:r>
            <w:r>
              <w:t>烃</w:t>
            </w:r>
          </w:p>
        </w:tc>
        <w:tc>
          <w:tcPr>
            <w:tcW w:w="9425" w:type="dxa"/>
            <w:noWrap/>
            <w:vAlign w:val="center"/>
            <w:hideMark/>
          </w:tcPr>
          <w:p w:rsidR="00E468D5" w:rsidRPr="00E468D5" w:rsidRDefault="00236A97" w:rsidP="00E468D5">
            <w:pPr>
              <w:jc w:val="center"/>
            </w:pPr>
            <w:r w:rsidRPr="00236A97">
              <w:t>0.3734t/a</w:t>
            </w:r>
          </w:p>
        </w:tc>
      </w:tr>
      <w:tr w:rsidR="00EA359B" w:rsidRPr="00E468D5" w:rsidTr="00E468D5">
        <w:trPr>
          <w:trHeight w:val="615"/>
        </w:trPr>
        <w:tc>
          <w:tcPr>
            <w:tcW w:w="4523" w:type="dxa"/>
            <w:noWrap/>
            <w:vAlign w:val="center"/>
          </w:tcPr>
          <w:p w:rsidR="00EA359B" w:rsidRPr="00E468D5" w:rsidRDefault="00EA359B" w:rsidP="00E468D5">
            <w:pPr>
              <w:jc w:val="center"/>
            </w:pPr>
            <w:r>
              <w:rPr>
                <w:rFonts w:hint="eastAsia"/>
              </w:rPr>
              <w:t>颗粒物</w:t>
            </w:r>
          </w:p>
        </w:tc>
        <w:tc>
          <w:tcPr>
            <w:tcW w:w="9425" w:type="dxa"/>
            <w:noWrap/>
            <w:vAlign w:val="center"/>
          </w:tcPr>
          <w:p w:rsidR="00EA359B" w:rsidRDefault="00236A97" w:rsidP="00EA359B">
            <w:pPr>
              <w:jc w:val="center"/>
            </w:pPr>
            <w:r w:rsidRPr="00236A97">
              <w:t>4.454t/a</w:t>
            </w:r>
          </w:p>
        </w:tc>
      </w:tr>
      <w:tr w:rsidR="00E468D5" w:rsidRPr="00E468D5" w:rsidTr="00E468D5">
        <w:trPr>
          <w:trHeight w:val="930"/>
        </w:trPr>
        <w:tc>
          <w:tcPr>
            <w:tcW w:w="13948" w:type="dxa"/>
            <w:gridSpan w:val="2"/>
            <w:hideMark/>
          </w:tcPr>
          <w:p w:rsidR="00E468D5" w:rsidRPr="00E468D5" w:rsidRDefault="00E468D5" w:rsidP="00236A97">
            <w:r w:rsidRPr="00E468D5">
              <w:rPr>
                <w:rFonts w:hint="eastAsia"/>
              </w:rPr>
              <w:t>备注：</w:t>
            </w:r>
            <w:r w:rsidRPr="00E468D5">
              <w:rPr>
                <w:rFonts w:hint="eastAsia"/>
              </w:rPr>
              <w:br/>
              <w:t>1</w:t>
            </w:r>
            <w:r w:rsidRPr="00E468D5">
              <w:rPr>
                <w:rFonts w:hint="eastAsia"/>
              </w:rPr>
              <w:t>、核定排放总量填写依据：</w:t>
            </w:r>
            <w:r w:rsidR="00F17D15">
              <w:rPr>
                <w:rFonts w:hint="eastAsia"/>
              </w:rPr>
              <w:t>环评报告</w:t>
            </w:r>
            <w:r w:rsidR="00EA359B" w:rsidRPr="00506FBB">
              <w:rPr>
                <w:sz w:val="24"/>
              </w:rPr>
              <w:t>，</w:t>
            </w:r>
            <w:r w:rsidR="00236A97">
              <w:rPr>
                <w:rFonts w:hint="eastAsia"/>
                <w:bCs/>
                <w:sz w:val="24"/>
              </w:rPr>
              <w:t>济南玛钢钢管</w:t>
            </w:r>
            <w:r w:rsidR="00236A97">
              <w:rPr>
                <w:bCs/>
                <w:sz w:val="24"/>
              </w:rPr>
              <w:t>制造有限公司</w:t>
            </w:r>
            <w:r w:rsidR="00EA359B" w:rsidRPr="00506FBB">
              <w:rPr>
                <w:sz w:val="24"/>
              </w:rPr>
              <w:t>主要污染物排放总量控制指标为：</w:t>
            </w:r>
            <w:r w:rsidR="00236A97">
              <w:rPr>
                <w:sz w:val="24"/>
              </w:rPr>
              <w:t>VOCs</w:t>
            </w:r>
            <w:r w:rsidR="00236A97">
              <w:rPr>
                <w:sz w:val="24"/>
              </w:rPr>
              <w:t>为</w:t>
            </w:r>
            <w:r w:rsidR="00236A97" w:rsidRPr="00236A97">
              <w:t>0.3734t/a</w:t>
            </w:r>
            <w:r w:rsidR="00236A97">
              <w:rPr>
                <w:rFonts w:hint="eastAsia"/>
              </w:rPr>
              <w:t>，</w:t>
            </w:r>
            <w:r w:rsidR="00EA359B" w:rsidRPr="00506FBB">
              <w:rPr>
                <w:sz w:val="24"/>
              </w:rPr>
              <w:t>粉（烟）尘为</w:t>
            </w:r>
            <w:r w:rsidR="00236A97" w:rsidRPr="00236A97">
              <w:t>4.454t/a</w:t>
            </w:r>
            <w:r w:rsidR="00236A97">
              <w:rPr>
                <w:rFonts w:hint="eastAsia"/>
              </w:rPr>
              <w:t>。</w:t>
            </w:r>
          </w:p>
        </w:tc>
      </w:tr>
    </w:tbl>
    <w:p w:rsidR="004E14A5" w:rsidRPr="00E468D5" w:rsidRDefault="004E14A5" w:rsidP="0057795B"/>
    <w:p w:rsidR="00236A17" w:rsidRDefault="00236A17">
      <w:pPr>
        <w:widowControl/>
        <w:jc w:val="left"/>
      </w:pPr>
      <w:r>
        <w:br w:type="page"/>
      </w:r>
    </w:p>
    <w:p w:rsidR="001F2416" w:rsidRDefault="00236A17" w:rsidP="00034CA2">
      <w:pPr>
        <w:pStyle w:val="1"/>
      </w:pPr>
      <w:bookmarkStart w:id="9" w:name="_Toc513541746"/>
      <w:r>
        <w:rPr>
          <w:rFonts w:hint="eastAsia"/>
        </w:rPr>
        <w:lastRenderedPageBreak/>
        <w:t>第三章废水</w:t>
      </w:r>
      <w:r>
        <w:t>排放信息</w:t>
      </w:r>
      <w:bookmarkEnd w:id="9"/>
    </w:p>
    <w:tbl>
      <w:tblPr>
        <w:tblStyle w:val="a6"/>
        <w:tblW w:w="0" w:type="auto"/>
        <w:jc w:val="center"/>
        <w:tblLook w:val="04A0" w:firstRow="1" w:lastRow="0" w:firstColumn="1" w:lastColumn="0" w:noHBand="0" w:noVBand="1"/>
      </w:tblPr>
      <w:tblGrid>
        <w:gridCol w:w="1831"/>
        <w:gridCol w:w="3029"/>
        <w:gridCol w:w="2616"/>
        <w:gridCol w:w="2764"/>
      </w:tblGrid>
      <w:tr w:rsidR="00901DB7" w:rsidRPr="00901DB7" w:rsidTr="00901DB7">
        <w:trPr>
          <w:trHeight w:val="604"/>
          <w:jc w:val="center"/>
        </w:trPr>
        <w:tc>
          <w:tcPr>
            <w:tcW w:w="4860" w:type="dxa"/>
            <w:gridSpan w:val="2"/>
            <w:noWrap/>
            <w:vAlign w:val="center"/>
            <w:hideMark/>
          </w:tcPr>
          <w:p w:rsidR="00901DB7" w:rsidRPr="00901DB7" w:rsidRDefault="00901DB7" w:rsidP="00901DB7">
            <w:pPr>
              <w:jc w:val="center"/>
              <w:rPr>
                <w:b/>
                <w:bCs/>
              </w:rPr>
            </w:pPr>
            <w:r w:rsidRPr="00901DB7">
              <w:rPr>
                <w:rFonts w:hint="eastAsia"/>
                <w:b/>
                <w:bCs/>
              </w:rPr>
              <w:t>检测单位和方式</w:t>
            </w:r>
          </w:p>
        </w:tc>
        <w:tc>
          <w:tcPr>
            <w:tcW w:w="5380" w:type="dxa"/>
            <w:gridSpan w:val="2"/>
            <w:vAlign w:val="center"/>
            <w:hideMark/>
          </w:tcPr>
          <w:p w:rsidR="00901DB7" w:rsidRPr="00901DB7" w:rsidRDefault="00AB0F61" w:rsidP="00F15C6B">
            <w:r>
              <w:rPr>
                <w:rFonts w:hint="eastAsia"/>
              </w:rPr>
              <w:t>山东省基本化工产品质量监督检验站</w:t>
            </w:r>
          </w:p>
        </w:tc>
      </w:tr>
      <w:tr w:rsidR="00901DB7" w:rsidRPr="00901DB7" w:rsidTr="00901DB7">
        <w:trPr>
          <w:trHeight w:val="604"/>
          <w:jc w:val="center"/>
        </w:trPr>
        <w:tc>
          <w:tcPr>
            <w:tcW w:w="4860" w:type="dxa"/>
            <w:gridSpan w:val="2"/>
            <w:noWrap/>
            <w:vAlign w:val="center"/>
            <w:hideMark/>
          </w:tcPr>
          <w:p w:rsidR="00901DB7" w:rsidRPr="00901DB7" w:rsidRDefault="00901DB7" w:rsidP="00901DB7">
            <w:pPr>
              <w:jc w:val="center"/>
              <w:rPr>
                <w:b/>
                <w:bCs/>
              </w:rPr>
            </w:pPr>
            <w:r w:rsidRPr="00901DB7">
              <w:rPr>
                <w:rFonts w:hint="eastAsia"/>
                <w:b/>
                <w:bCs/>
              </w:rPr>
              <w:t>核定年排放废水总量（</w:t>
            </w:r>
            <w:r w:rsidRPr="00901DB7">
              <w:rPr>
                <w:rFonts w:hint="eastAsia"/>
                <w:b/>
                <w:bCs/>
              </w:rPr>
              <w:t>m</w:t>
            </w:r>
            <w:r w:rsidRPr="00901DB7">
              <w:rPr>
                <w:rFonts w:hint="eastAsia"/>
                <w:b/>
                <w:bCs/>
              </w:rPr>
              <w:t>³）</w:t>
            </w:r>
          </w:p>
        </w:tc>
        <w:tc>
          <w:tcPr>
            <w:tcW w:w="5380" w:type="dxa"/>
            <w:gridSpan w:val="2"/>
            <w:noWrap/>
            <w:vAlign w:val="center"/>
            <w:hideMark/>
          </w:tcPr>
          <w:p w:rsidR="00901DB7" w:rsidRPr="00901DB7" w:rsidRDefault="00723F68" w:rsidP="00904280">
            <w:pPr>
              <w:jc w:val="center"/>
            </w:pPr>
            <w:r>
              <w:rPr>
                <w:sz w:val="24"/>
              </w:rPr>
              <w:t>1952</w:t>
            </w:r>
          </w:p>
        </w:tc>
      </w:tr>
      <w:tr w:rsidR="00901DB7" w:rsidRPr="00901DB7" w:rsidTr="00901DB7">
        <w:trPr>
          <w:trHeight w:val="604"/>
          <w:jc w:val="center"/>
        </w:trPr>
        <w:tc>
          <w:tcPr>
            <w:tcW w:w="4860" w:type="dxa"/>
            <w:gridSpan w:val="2"/>
            <w:noWrap/>
            <w:vAlign w:val="center"/>
            <w:hideMark/>
          </w:tcPr>
          <w:p w:rsidR="00901DB7" w:rsidRPr="00901DB7" w:rsidRDefault="00901DB7" w:rsidP="00901DB7">
            <w:pPr>
              <w:jc w:val="center"/>
              <w:rPr>
                <w:b/>
                <w:bCs/>
              </w:rPr>
            </w:pPr>
            <w:r w:rsidRPr="00901DB7">
              <w:rPr>
                <w:rFonts w:hint="eastAsia"/>
                <w:b/>
                <w:bCs/>
              </w:rPr>
              <w:t>实际年排放废水总量（</w:t>
            </w:r>
            <w:r w:rsidRPr="00901DB7">
              <w:rPr>
                <w:rFonts w:hint="eastAsia"/>
                <w:b/>
                <w:bCs/>
              </w:rPr>
              <w:t>m</w:t>
            </w:r>
            <w:r w:rsidRPr="00901DB7">
              <w:rPr>
                <w:rFonts w:hint="eastAsia"/>
                <w:b/>
                <w:bCs/>
              </w:rPr>
              <w:t>³）</w:t>
            </w:r>
          </w:p>
        </w:tc>
        <w:tc>
          <w:tcPr>
            <w:tcW w:w="5380" w:type="dxa"/>
            <w:gridSpan w:val="2"/>
            <w:noWrap/>
            <w:vAlign w:val="center"/>
            <w:hideMark/>
          </w:tcPr>
          <w:p w:rsidR="00901DB7" w:rsidRPr="00901DB7" w:rsidRDefault="00707061" w:rsidP="00901DB7">
            <w:pPr>
              <w:jc w:val="center"/>
            </w:pPr>
            <w:r>
              <w:rPr>
                <w:sz w:val="24"/>
              </w:rPr>
              <w:t>1952</w:t>
            </w:r>
          </w:p>
        </w:tc>
      </w:tr>
      <w:tr w:rsidR="00901DB7" w:rsidRPr="00901DB7" w:rsidTr="00901DB7">
        <w:trPr>
          <w:trHeight w:val="604"/>
          <w:jc w:val="center"/>
        </w:trPr>
        <w:tc>
          <w:tcPr>
            <w:tcW w:w="4860" w:type="dxa"/>
            <w:gridSpan w:val="2"/>
            <w:vAlign w:val="center"/>
            <w:hideMark/>
          </w:tcPr>
          <w:p w:rsidR="00901DB7" w:rsidRPr="00901DB7" w:rsidRDefault="00901DB7" w:rsidP="00901DB7">
            <w:pPr>
              <w:jc w:val="center"/>
              <w:rPr>
                <w:b/>
                <w:bCs/>
              </w:rPr>
            </w:pPr>
            <w:r w:rsidRPr="00901DB7">
              <w:rPr>
                <w:rFonts w:hint="eastAsia"/>
                <w:b/>
                <w:bCs/>
              </w:rPr>
              <w:t>排放方式</w:t>
            </w:r>
            <w:r>
              <w:rPr>
                <w:rFonts w:hint="eastAsia"/>
                <w:b/>
                <w:bCs/>
              </w:rPr>
              <w:t>和</w:t>
            </w:r>
            <w:r w:rsidRPr="00901DB7">
              <w:rPr>
                <w:rFonts w:hint="eastAsia"/>
                <w:b/>
                <w:bCs/>
              </w:rPr>
              <w:t>排放去向</w:t>
            </w:r>
          </w:p>
        </w:tc>
        <w:tc>
          <w:tcPr>
            <w:tcW w:w="5380" w:type="dxa"/>
            <w:gridSpan w:val="2"/>
            <w:vAlign w:val="center"/>
            <w:hideMark/>
          </w:tcPr>
          <w:p w:rsidR="00901DB7" w:rsidRPr="00901DB7" w:rsidRDefault="00901DB7" w:rsidP="00901DB7">
            <w:pPr>
              <w:jc w:val="center"/>
            </w:pPr>
            <w:r w:rsidRPr="00901DB7">
              <w:rPr>
                <w:rFonts w:hint="eastAsia"/>
              </w:rPr>
              <w:t>达标排放到</w:t>
            </w:r>
            <w:r w:rsidR="00904280">
              <w:rPr>
                <w:rFonts w:hint="eastAsia"/>
              </w:rPr>
              <w:t>平阴水发</w:t>
            </w:r>
            <w:r w:rsidRPr="00901DB7">
              <w:rPr>
                <w:rFonts w:hint="eastAsia"/>
              </w:rPr>
              <w:t>污水处理</w:t>
            </w:r>
            <w:r w:rsidR="00904280">
              <w:rPr>
                <w:rFonts w:hint="eastAsia"/>
              </w:rPr>
              <w:t>一</w:t>
            </w:r>
            <w:r w:rsidRPr="00901DB7">
              <w:rPr>
                <w:rFonts w:hint="eastAsia"/>
              </w:rPr>
              <w:t>厂</w:t>
            </w:r>
          </w:p>
        </w:tc>
      </w:tr>
      <w:tr w:rsidR="00901DB7" w:rsidRPr="00901DB7" w:rsidTr="00901DB7">
        <w:trPr>
          <w:trHeight w:val="604"/>
          <w:jc w:val="center"/>
        </w:trPr>
        <w:tc>
          <w:tcPr>
            <w:tcW w:w="1831" w:type="dxa"/>
            <w:noWrap/>
            <w:vAlign w:val="center"/>
            <w:hideMark/>
          </w:tcPr>
          <w:p w:rsidR="00901DB7" w:rsidRPr="00901DB7" w:rsidRDefault="00901DB7" w:rsidP="00901DB7">
            <w:pPr>
              <w:jc w:val="center"/>
              <w:rPr>
                <w:b/>
                <w:bCs/>
              </w:rPr>
            </w:pPr>
            <w:r w:rsidRPr="00901DB7">
              <w:rPr>
                <w:rFonts w:hint="eastAsia"/>
                <w:b/>
                <w:bCs/>
              </w:rPr>
              <w:t>水污染物名称</w:t>
            </w:r>
          </w:p>
        </w:tc>
        <w:tc>
          <w:tcPr>
            <w:tcW w:w="3029" w:type="dxa"/>
            <w:noWrap/>
            <w:vAlign w:val="center"/>
            <w:hideMark/>
          </w:tcPr>
          <w:p w:rsidR="00901DB7" w:rsidRPr="00901DB7" w:rsidRDefault="00901DB7" w:rsidP="00901DB7">
            <w:pPr>
              <w:jc w:val="center"/>
              <w:rPr>
                <w:b/>
                <w:bCs/>
              </w:rPr>
            </w:pPr>
            <w:r w:rsidRPr="00901DB7">
              <w:rPr>
                <w:rFonts w:hint="eastAsia"/>
                <w:b/>
                <w:bCs/>
              </w:rPr>
              <w:t>实际排放浓度（</w:t>
            </w:r>
            <w:r w:rsidRPr="00901DB7">
              <w:rPr>
                <w:rFonts w:hint="eastAsia"/>
                <w:b/>
                <w:bCs/>
              </w:rPr>
              <w:t>mg/L</w:t>
            </w:r>
            <w:r w:rsidRPr="00901DB7">
              <w:rPr>
                <w:rFonts w:hint="eastAsia"/>
                <w:b/>
                <w:bCs/>
              </w:rPr>
              <w:t>）</w:t>
            </w:r>
          </w:p>
        </w:tc>
        <w:tc>
          <w:tcPr>
            <w:tcW w:w="2616" w:type="dxa"/>
            <w:noWrap/>
            <w:vAlign w:val="center"/>
            <w:hideMark/>
          </w:tcPr>
          <w:p w:rsidR="00901DB7" w:rsidRPr="00901DB7" w:rsidRDefault="00901DB7" w:rsidP="00901DB7">
            <w:pPr>
              <w:jc w:val="center"/>
              <w:rPr>
                <w:b/>
                <w:bCs/>
              </w:rPr>
            </w:pPr>
            <w:r w:rsidRPr="00901DB7">
              <w:rPr>
                <w:rFonts w:hint="eastAsia"/>
                <w:b/>
                <w:bCs/>
              </w:rPr>
              <w:t>规定排放限值（</w:t>
            </w:r>
            <w:r w:rsidRPr="00901DB7">
              <w:rPr>
                <w:rFonts w:hint="eastAsia"/>
                <w:b/>
                <w:bCs/>
              </w:rPr>
              <w:t>mg/L</w:t>
            </w:r>
            <w:r w:rsidRPr="00901DB7">
              <w:rPr>
                <w:rFonts w:hint="eastAsia"/>
                <w:b/>
                <w:bCs/>
              </w:rPr>
              <w:t>）</w:t>
            </w:r>
          </w:p>
        </w:tc>
        <w:tc>
          <w:tcPr>
            <w:tcW w:w="2764" w:type="dxa"/>
            <w:noWrap/>
            <w:vAlign w:val="center"/>
            <w:hideMark/>
          </w:tcPr>
          <w:p w:rsidR="00901DB7" w:rsidRPr="00901DB7" w:rsidRDefault="00901DB7" w:rsidP="00901DB7">
            <w:pPr>
              <w:jc w:val="center"/>
              <w:rPr>
                <w:b/>
                <w:bCs/>
              </w:rPr>
            </w:pPr>
            <w:r w:rsidRPr="00901DB7">
              <w:rPr>
                <w:rFonts w:hint="eastAsia"/>
                <w:b/>
                <w:bCs/>
              </w:rPr>
              <w:t>执行的排放标准</w:t>
            </w:r>
          </w:p>
        </w:tc>
      </w:tr>
      <w:tr w:rsidR="00AB0F61" w:rsidRPr="00901DB7" w:rsidTr="00901DB7">
        <w:trPr>
          <w:trHeight w:val="604"/>
          <w:jc w:val="center"/>
        </w:trPr>
        <w:tc>
          <w:tcPr>
            <w:tcW w:w="1831" w:type="dxa"/>
            <w:noWrap/>
            <w:vAlign w:val="center"/>
            <w:hideMark/>
          </w:tcPr>
          <w:p w:rsidR="00AB0F61" w:rsidRPr="00901DB7" w:rsidRDefault="00AB0F61" w:rsidP="00901DB7">
            <w:pPr>
              <w:jc w:val="center"/>
            </w:pPr>
            <w:r w:rsidRPr="00901DB7">
              <w:t>COD</w:t>
            </w:r>
          </w:p>
        </w:tc>
        <w:tc>
          <w:tcPr>
            <w:tcW w:w="3029" w:type="dxa"/>
            <w:noWrap/>
            <w:vAlign w:val="center"/>
            <w:hideMark/>
          </w:tcPr>
          <w:p w:rsidR="00AB0F61" w:rsidRPr="00901DB7" w:rsidRDefault="00AB0F61" w:rsidP="00901DB7">
            <w:pPr>
              <w:jc w:val="center"/>
            </w:pPr>
            <w:r>
              <w:t>285</w:t>
            </w:r>
          </w:p>
        </w:tc>
        <w:tc>
          <w:tcPr>
            <w:tcW w:w="2616" w:type="dxa"/>
            <w:noWrap/>
            <w:vAlign w:val="center"/>
            <w:hideMark/>
          </w:tcPr>
          <w:p w:rsidR="00AB0F61" w:rsidRPr="00901DB7" w:rsidRDefault="00F17D15" w:rsidP="00901DB7">
            <w:pPr>
              <w:jc w:val="center"/>
            </w:pPr>
            <w:r>
              <w:t>420</w:t>
            </w:r>
          </w:p>
        </w:tc>
        <w:tc>
          <w:tcPr>
            <w:tcW w:w="2764" w:type="dxa"/>
            <w:vMerge w:val="restart"/>
            <w:vAlign w:val="center"/>
            <w:hideMark/>
          </w:tcPr>
          <w:p w:rsidR="00AB0F61" w:rsidRPr="00901DB7" w:rsidRDefault="007E5F95" w:rsidP="00901DB7">
            <w:r w:rsidRPr="00757C2C">
              <w:rPr>
                <w:rFonts w:hint="eastAsia"/>
                <w:sz w:val="24"/>
              </w:rPr>
              <w:t>《城镇污水处理厂污染物排放标准》（</w:t>
            </w:r>
            <w:r w:rsidRPr="00757C2C">
              <w:rPr>
                <w:sz w:val="24"/>
              </w:rPr>
              <w:t>GB18918-2002</w:t>
            </w:r>
            <w:r w:rsidRPr="00757C2C">
              <w:rPr>
                <w:rFonts w:hint="eastAsia"/>
                <w:sz w:val="24"/>
              </w:rPr>
              <w:t>）一级</w:t>
            </w:r>
            <w:r w:rsidRPr="00757C2C">
              <w:rPr>
                <w:sz w:val="24"/>
              </w:rPr>
              <w:t>A</w:t>
            </w:r>
            <w:r w:rsidRPr="00757C2C">
              <w:rPr>
                <w:rFonts w:hint="eastAsia"/>
                <w:sz w:val="24"/>
              </w:rPr>
              <w:t>标准。</w:t>
            </w:r>
          </w:p>
        </w:tc>
      </w:tr>
      <w:tr w:rsidR="00AB0F61" w:rsidRPr="00901DB7" w:rsidTr="00901DB7">
        <w:trPr>
          <w:trHeight w:val="604"/>
          <w:jc w:val="center"/>
        </w:trPr>
        <w:tc>
          <w:tcPr>
            <w:tcW w:w="1831" w:type="dxa"/>
            <w:noWrap/>
            <w:vAlign w:val="center"/>
            <w:hideMark/>
          </w:tcPr>
          <w:p w:rsidR="00AB0F61" w:rsidRPr="00901DB7" w:rsidRDefault="00AB0F61" w:rsidP="00901DB7">
            <w:pPr>
              <w:jc w:val="center"/>
            </w:pPr>
            <w:r w:rsidRPr="00901DB7">
              <w:rPr>
                <w:rFonts w:hint="eastAsia"/>
              </w:rPr>
              <w:t>氨氮</w:t>
            </w:r>
          </w:p>
        </w:tc>
        <w:tc>
          <w:tcPr>
            <w:tcW w:w="3029" w:type="dxa"/>
            <w:noWrap/>
            <w:vAlign w:val="center"/>
            <w:hideMark/>
          </w:tcPr>
          <w:p w:rsidR="00AB0F61" w:rsidRPr="00901DB7" w:rsidRDefault="00AB0F61" w:rsidP="00901DB7">
            <w:pPr>
              <w:jc w:val="center"/>
            </w:pPr>
            <w:r>
              <w:t>20.3</w:t>
            </w:r>
          </w:p>
        </w:tc>
        <w:tc>
          <w:tcPr>
            <w:tcW w:w="2616" w:type="dxa"/>
            <w:noWrap/>
            <w:vAlign w:val="center"/>
            <w:hideMark/>
          </w:tcPr>
          <w:p w:rsidR="00AB0F61" w:rsidRPr="00901DB7" w:rsidRDefault="00F17D15" w:rsidP="00901DB7">
            <w:pPr>
              <w:jc w:val="center"/>
            </w:pPr>
            <w:r>
              <w:t>30</w:t>
            </w:r>
          </w:p>
        </w:tc>
        <w:tc>
          <w:tcPr>
            <w:tcW w:w="2764" w:type="dxa"/>
            <w:vMerge/>
            <w:vAlign w:val="center"/>
            <w:hideMark/>
          </w:tcPr>
          <w:p w:rsidR="00AB0F61" w:rsidRPr="00901DB7" w:rsidRDefault="00AB0F61"/>
        </w:tc>
      </w:tr>
      <w:tr w:rsidR="00AB0F61" w:rsidRPr="00901DB7" w:rsidTr="00901DB7">
        <w:trPr>
          <w:trHeight w:val="604"/>
          <w:jc w:val="center"/>
        </w:trPr>
        <w:tc>
          <w:tcPr>
            <w:tcW w:w="1831" w:type="dxa"/>
            <w:noWrap/>
            <w:vAlign w:val="center"/>
          </w:tcPr>
          <w:p w:rsidR="00AB0F61" w:rsidRPr="00901DB7" w:rsidRDefault="00AB0F61" w:rsidP="00901DB7">
            <w:pPr>
              <w:jc w:val="center"/>
            </w:pPr>
            <w:r>
              <w:rPr>
                <w:rFonts w:hint="eastAsia"/>
              </w:rPr>
              <w:t>总磷</w:t>
            </w:r>
          </w:p>
        </w:tc>
        <w:tc>
          <w:tcPr>
            <w:tcW w:w="3029" w:type="dxa"/>
            <w:noWrap/>
            <w:vAlign w:val="center"/>
          </w:tcPr>
          <w:p w:rsidR="00AB0F61" w:rsidRDefault="00AB0F61" w:rsidP="00901DB7">
            <w:pPr>
              <w:jc w:val="center"/>
            </w:pPr>
            <w:r>
              <w:t>0.4</w:t>
            </w:r>
          </w:p>
        </w:tc>
        <w:tc>
          <w:tcPr>
            <w:tcW w:w="2616" w:type="dxa"/>
            <w:noWrap/>
            <w:vAlign w:val="center"/>
          </w:tcPr>
          <w:p w:rsidR="00AB0F61" w:rsidRPr="00901DB7" w:rsidRDefault="000665AB" w:rsidP="00901DB7">
            <w:pPr>
              <w:jc w:val="center"/>
            </w:pPr>
            <w:r>
              <w:t>0.5</w:t>
            </w:r>
          </w:p>
        </w:tc>
        <w:tc>
          <w:tcPr>
            <w:tcW w:w="2764" w:type="dxa"/>
            <w:vMerge/>
            <w:vAlign w:val="center"/>
          </w:tcPr>
          <w:p w:rsidR="00AB0F61" w:rsidRPr="00901DB7" w:rsidRDefault="00AB0F61"/>
        </w:tc>
      </w:tr>
      <w:tr w:rsidR="00AB0F61" w:rsidRPr="00901DB7" w:rsidTr="00901DB7">
        <w:trPr>
          <w:trHeight w:val="604"/>
          <w:jc w:val="center"/>
        </w:trPr>
        <w:tc>
          <w:tcPr>
            <w:tcW w:w="1831" w:type="dxa"/>
            <w:noWrap/>
            <w:vAlign w:val="center"/>
            <w:hideMark/>
          </w:tcPr>
          <w:p w:rsidR="00AB0F61" w:rsidRPr="00901DB7" w:rsidRDefault="00AB0F61" w:rsidP="00901DB7">
            <w:pPr>
              <w:jc w:val="center"/>
            </w:pPr>
            <w:r>
              <w:t>动植物油</w:t>
            </w:r>
          </w:p>
        </w:tc>
        <w:tc>
          <w:tcPr>
            <w:tcW w:w="3029" w:type="dxa"/>
            <w:noWrap/>
            <w:vAlign w:val="center"/>
            <w:hideMark/>
          </w:tcPr>
          <w:p w:rsidR="00AB0F61" w:rsidRPr="00901DB7" w:rsidRDefault="00AB0F61" w:rsidP="00901DB7">
            <w:pPr>
              <w:jc w:val="center"/>
            </w:pPr>
            <w:r>
              <w:t>0.7</w:t>
            </w:r>
          </w:p>
        </w:tc>
        <w:tc>
          <w:tcPr>
            <w:tcW w:w="2616" w:type="dxa"/>
            <w:noWrap/>
            <w:vAlign w:val="center"/>
            <w:hideMark/>
          </w:tcPr>
          <w:p w:rsidR="00AB0F61" w:rsidRPr="00901DB7" w:rsidRDefault="007E5F95" w:rsidP="00901DB7">
            <w:pPr>
              <w:jc w:val="center"/>
            </w:pPr>
            <w:r>
              <w:rPr>
                <w:rFonts w:hint="eastAsia"/>
              </w:rPr>
              <w:t>1</w:t>
            </w:r>
            <w:r>
              <w:t>00</w:t>
            </w:r>
          </w:p>
        </w:tc>
        <w:tc>
          <w:tcPr>
            <w:tcW w:w="2764" w:type="dxa"/>
            <w:vMerge/>
            <w:vAlign w:val="center"/>
            <w:hideMark/>
          </w:tcPr>
          <w:p w:rsidR="00AB0F61" w:rsidRPr="00901DB7" w:rsidRDefault="00AB0F61"/>
        </w:tc>
      </w:tr>
      <w:tr w:rsidR="00CF236F" w:rsidRPr="00901DB7" w:rsidTr="00901DB7">
        <w:trPr>
          <w:trHeight w:val="604"/>
          <w:jc w:val="center"/>
        </w:trPr>
        <w:tc>
          <w:tcPr>
            <w:tcW w:w="1831" w:type="dxa"/>
            <w:noWrap/>
            <w:vAlign w:val="center"/>
          </w:tcPr>
          <w:p w:rsidR="00CF236F" w:rsidRDefault="00CF236F" w:rsidP="00901DB7">
            <w:pPr>
              <w:jc w:val="center"/>
            </w:pPr>
            <w:r>
              <w:t>悬浮物</w:t>
            </w:r>
          </w:p>
        </w:tc>
        <w:tc>
          <w:tcPr>
            <w:tcW w:w="3029" w:type="dxa"/>
            <w:noWrap/>
            <w:vAlign w:val="center"/>
          </w:tcPr>
          <w:p w:rsidR="00CF236F" w:rsidRDefault="00CF236F" w:rsidP="00901DB7">
            <w:pPr>
              <w:jc w:val="center"/>
            </w:pPr>
            <w:r>
              <w:rPr>
                <w:rFonts w:hint="eastAsia"/>
              </w:rPr>
              <w:t>2</w:t>
            </w:r>
            <w:r>
              <w:t>31</w:t>
            </w:r>
          </w:p>
        </w:tc>
        <w:tc>
          <w:tcPr>
            <w:tcW w:w="2616" w:type="dxa"/>
            <w:noWrap/>
            <w:vAlign w:val="center"/>
          </w:tcPr>
          <w:p w:rsidR="00CF236F" w:rsidRPr="00901DB7" w:rsidRDefault="000665AB" w:rsidP="00901DB7">
            <w:pPr>
              <w:jc w:val="center"/>
            </w:pPr>
            <w:r>
              <w:t>400</w:t>
            </w:r>
          </w:p>
        </w:tc>
        <w:tc>
          <w:tcPr>
            <w:tcW w:w="2764" w:type="dxa"/>
            <w:vMerge/>
            <w:vAlign w:val="center"/>
          </w:tcPr>
          <w:p w:rsidR="00CF236F" w:rsidRPr="00901DB7" w:rsidRDefault="00CF236F"/>
        </w:tc>
      </w:tr>
      <w:tr w:rsidR="00AB0F61" w:rsidRPr="00901DB7" w:rsidTr="00901DB7">
        <w:trPr>
          <w:trHeight w:val="604"/>
          <w:jc w:val="center"/>
        </w:trPr>
        <w:tc>
          <w:tcPr>
            <w:tcW w:w="1831" w:type="dxa"/>
            <w:noWrap/>
            <w:vAlign w:val="center"/>
          </w:tcPr>
          <w:p w:rsidR="00AB0F61" w:rsidRDefault="00AB0F61" w:rsidP="00AB0F61">
            <w:pPr>
              <w:jc w:val="center"/>
            </w:pPr>
            <w:r>
              <w:rPr>
                <w:rFonts w:hint="eastAsia"/>
              </w:rPr>
              <w:t>P</w:t>
            </w:r>
            <w:r>
              <w:t>H</w:t>
            </w:r>
            <w:r>
              <w:t>值</w:t>
            </w:r>
          </w:p>
        </w:tc>
        <w:tc>
          <w:tcPr>
            <w:tcW w:w="3029" w:type="dxa"/>
            <w:noWrap/>
            <w:vAlign w:val="center"/>
          </w:tcPr>
          <w:p w:rsidR="00AB0F61" w:rsidRDefault="00AB0F61" w:rsidP="00901DB7">
            <w:pPr>
              <w:jc w:val="center"/>
            </w:pPr>
            <w:r>
              <w:rPr>
                <w:rFonts w:hint="eastAsia"/>
              </w:rPr>
              <w:t>7</w:t>
            </w:r>
            <w:r>
              <w:t>.9</w:t>
            </w:r>
          </w:p>
        </w:tc>
        <w:tc>
          <w:tcPr>
            <w:tcW w:w="2616" w:type="dxa"/>
            <w:noWrap/>
            <w:vAlign w:val="center"/>
          </w:tcPr>
          <w:p w:rsidR="00AB0F61" w:rsidRPr="00901DB7" w:rsidRDefault="000665AB" w:rsidP="00901DB7">
            <w:pPr>
              <w:jc w:val="center"/>
            </w:pPr>
            <w:r>
              <w:rPr>
                <w:rFonts w:hint="eastAsia"/>
              </w:rPr>
              <w:t>6</w:t>
            </w:r>
            <w:r>
              <w:t>-9</w:t>
            </w:r>
          </w:p>
        </w:tc>
        <w:tc>
          <w:tcPr>
            <w:tcW w:w="2764" w:type="dxa"/>
            <w:vMerge/>
            <w:vAlign w:val="center"/>
          </w:tcPr>
          <w:p w:rsidR="00AB0F61" w:rsidRPr="00901DB7" w:rsidRDefault="00AB0F61"/>
        </w:tc>
      </w:tr>
    </w:tbl>
    <w:p w:rsidR="003A3AD8" w:rsidRDefault="003A3AD8" w:rsidP="0057795B"/>
    <w:p w:rsidR="003A3AD8" w:rsidRDefault="003A3AD8">
      <w:pPr>
        <w:widowControl/>
        <w:jc w:val="left"/>
      </w:pPr>
    </w:p>
    <w:p w:rsidR="003A3AD8" w:rsidRDefault="003A3AD8" w:rsidP="00B90502">
      <w:pPr>
        <w:pStyle w:val="1"/>
      </w:pPr>
      <w:bookmarkStart w:id="10" w:name="_Toc513541747"/>
      <w:r>
        <w:rPr>
          <w:rFonts w:hint="eastAsia"/>
        </w:rPr>
        <w:t>第四章噪声</w:t>
      </w:r>
      <w:r>
        <w:t>排放信息</w:t>
      </w:r>
      <w:bookmarkEnd w:id="10"/>
    </w:p>
    <w:tbl>
      <w:tblPr>
        <w:tblStyle w:val="a6"/>
        <w:tblW w:w="0" w:type="auto"/>
        <w:jc w:val="center"/>
        <w:tblLook w:val="04A0" w:firstRow="1" w:lastRow="0" w:firstColumn="1" w:lastColumn="0" w:noHBand="0" w:noVBand="1"/>
      </w:tblPr>
      <w:tblGrid>
        <w:gridCol w:w="1364"/>
        <w:gridCol w:w="3440"/>
        <w:gridCol w:w="2025"/>
        <w:gridCol w:w="4751"/>
      </w:tblGrid>
      <w:tr w:rsidR="003A3AD8" w:rsidRPr="003A3AD8" w:rsidTr="00D15B35">
        <w:trPr>
          <w:trHeight w:val="1175"/>
          <w:jc w:val="center"/>
        </w:trPr>
        <w:tc>
          <w:tcPr>
            <w:tcW w:w="1364" w:type="dxa"/>
            <w:noWrap/>
            <w:vAlign w:val="center"/>
            <w:hideMark/>
          </w:tcPr>
          <w:p w:rsidR="003A3AD8" w:rsidRPr="003A3AD8" w:rsidRDefault="003A3AD8" w:rsidP="00D15B35">
            <w:pPr>
              <w:jc w:val="center"/>
              <w:rPr>
                <w:b/>
                <w:bCs/>
              </w:rPr>
            </w:pPr>
            <w:r w:rsidRPr="003A3AD8">
              <w:rPr>
                <w:rFonts w:hint="eastAsia"/>
                <w:b/>
                <w:bCs/>
              </w:rPr>
              <w:t>执行标准</w:t>
            </w:r>
          </w:p>
        </w:tc>
        <w:tc>
          <w:tcPr>
            <w:tcW w:w="3440" w:type="dxa"/>
            <w:vAlign w:val="center"/>
            <w:hideMark/>
          </w:tcPr>
          <w:p w:rsidR="003A3AD8" w:rsidRPr="003A3AD8" w:rsidRDefault="003A3AD8" w:rsidP="001D5C7E">
            <w:pPr>
              <w:jc w:val="left"/>
            </w:pPr>
            <w:r w:rsidRPr="003A3AD8">
              <w:rPr>
                <w:rFonts w:hint="eastAsia"/>
              </w:rPr>
              <w:t>《工业企业厂界环境噪声排放标准》（</w:t>
            </w:r>
            <w:r w:rsidRPr="003A3AD8">
              <w:t>GB12348-2008</w:t>
            </w:r>
            <w:r w:rsidRPr="003A3AD8">
              <w:rPr>
                <w:rFonts w:hint="eastAsia"/>
              </w:rPr>
              <w:t>）</w:t>
            </w:r>
            <w:r w:rsidRPr="003A3AD8">
              <w:t>2</w:t>
            </w:r>
            <w:r w:rsidRPr="003A3AD8">
              <w:rPr>
                <w:rFonts w:hint="eastAsia"/>
              </w:rPr>
              <w:t>类标准</w:t>
            </w:r>
          </w:p>
        </w:tc>
        <w:tc>
          <w:tcPr>
            <w:tcW w:w="2025" w:type="dxa"/>
            <w:noWrap/>
            <w:vAlign w:val="center"/>
            <w:hideMark/>
          </w:tcPr>
          <w:p w:rsidR="003A3AD8" w:rsidRPr="003A3AD8" w:rsidRDefault="003A3AD8" w:rsidP="00D15B35">
            <w:pPr>
              <w:jc w:val="center"/>
              <w:rPr>
                <w:b/>
                <w:bCs/>
              </w:rPr>
            </w:pPr>
            <w:r w:rsidRPr="003A3AD8">
              <w:rPr>
                <w:rFonts w:hint="eastAsia"/>
                <w:b/>
                <w:bCs/>
              </w:rPr>
              <w:t>规定排放限值</w:t>
            </w:r>
          </w:p>
        </w:tc>
        <w:tc>
          <w:tcPr>
            <w:tcW w:w="4751" w:type="dxa"/>
            <w:noWrap/>
            <w:vAlign w:val="center"/>
            <w:hideMark/>
          </w:tcPr>
          <w:p w:rsidR="003A3AD8" w:rsidRPr="00B10D11" w:rsidRDefault="003A3AD8" w:rsidP="00400156">
            <w:pPr>
              <w:jc w:val="left"/>
              <w:rPr>
                <w:bCs/>
              </w:rPr>
            </w:pPr>
            <w:r w:rsidRPr="00B10D11">
              <w:rPr>
                <w:rFonts w:hint="eastAsia"/>
                <w:bCs/>
              </w:rPr>
              <w:t>昼间≤</w:t>
            </w:r>
            <w:r w:rsidR="00B52802">
              <w:rPr>
                <w:rFonts w:hint="eastAsia"/>
                <w:bCs/>
              </w:rPr>
              <w:t>6</w:t>
            </w:r>
            <w:r w:rsidR="00B52802">
              <w:rPr>
                <w:bCs/>
              </w:rPr>
              <w:t>5</w:t>
            </w:r>
            <w:r w:rsidRPr="00B10D11">
              <w:rPr>
                <w:rFonts w:hint="eastAsia"/>
                <w:bCs/>
              </w:rPr>
              <w:t>dB</w:t>
            </w:r>
            <w:r w:rsidRPr="00B10D11">
              <w:rPr>
                <w:rFonts w:hint="eastAsia"/>
                <w:bCs/>
              </w:rPr>
              <w:t>，夜间≤</w:t>
            </w:r>
            <w:r w:rsidR="00400156">
              <w:rPr>
                <w:bCs/>
              </w:rPr>
              <w:t>55</w:t>
            </w:r>
            <w:r w:rsidRPr="00B10D11">
              <w:rPr>
                <w:rFonts w:hint="eastAsia"/>
                <w:bCs/>
              </w:rPr>
              <w:t>dB</w:t>
            </w:r>
          </w:p>
        </w:tc>
      </w:tr>
      <w:tr w:rsidR="003A3AD8" w:rsidRPr="003A3AD8" w:rsidTr="00D15B35">
        <w:trPr>
          <w:trHeight w:val="2112"/>
          <w:jc w:val="center"/>
        </w:trPr>
        <w:tc>
          <w:tcPr>
            <w:tcW w:w="1364" w:type="dxa"/>
            <w:noWrap/>
            <w:vAlign w:val="center"/>
            <w:hideMark/>
          </w:tcPr>
          <w:p w:rsidR="003A3AD8" w:rsidRPr="003A3AD8" w:rsidRDefault="003A3AD8" w:rsidP="00D15B35">
            <w:pPr>
              <w:jc w:val="center"/>
              <w:rPr>
                <w:b/>
                <w:bCs/>
              </w:rPr>
            </w:pPr>
            <w:r w:rsidRPr="003A3AD8">
              <w:rPr>
                <w:rFonts w:hint="eastAsia"/>
                <w:b/>
                <w:bCs/>
              </w:rPr>
              <w:t>排放方式</w:t>
            </w:r>
          </w:p>
        </w:tc>
        <w:tc>
          <w:tcPr>
            <w:tcW w:w="3440" w:type="dxa"/>
            <w:noWrap/>
            <w:vAlign w:val="center"/>
            <w:hideMark/>
          </w:tcPr>
          <w:p w:rsidR="003A3AD8" w:rsidRPr="00B10D11" w:rsidRDefault="003A3AD8" w:rsidP="001D5C7E">
            <w:pPr>
              <w:jc w:val="left"/>
              <w:rPr>
                <w:bCs/>
              </w:rPr>
            </w:pPr>
            <w:r w:rsidRPr="00B10D11">
              <w:rPr>
                <w:rFonts w:hint="eastAsia"/>
                <w:bCs/>
              </w:rPr>
              <w:t>达标排放</w:t>
            </w:r>
          </w:p>
        </w:tc>
        <w:tc>
          <w:tcPr>
            <w:tcW w:w="2025" w:type="dxa"/>
            <w:noWrap/>
            <w:vAlign w:val="center"/>
            <w:hideMark/>
          </w:tcPr>
          <w:p w:rsidR="003A3AD8" w:rsidRPr="003A3AD8" w:rsidRDefault="003A3AD8" w:rsidP="00D15B35">
            <w:pPr>
              <w:jc w:val="center"/>
              <w:rPr>
                <w:b/>
                <w:bCs/>
              </w:rPr>
            </w:pPr>
            <w:r w:rsidRPr="003A3AD8">
              <w:rPr>
                <w:rFonts w:hint="eastAsia"/>
                <w:b/>
                <w:bCs/>
              </w:rPr>
              <w:t>实际检测数据</w:t>
            </w:r>
          </w:p>
        </w:tc>
        <w:tc>
          <w:tcPr>
            <w:tcW w:w="4751" w:type="dxa"/>
            <w:vAlign w:val="center"/>
            <w:hideMark/>
          </w:tcPr>
          <w:p w:rsidR="00D15B35" w:rsidRPr="00B10D11" w:rsidRDefault="003A3AD8" w:rsidP="001D5C7E">
            <w:pPr>
              <w:jc w:val="left"/>
              <w:rPr>
                <w:bCs/>
              </w:rPr>
            </w:pPr>
            <w:r w:rsidRPr="00B10D11">
              <w:rPr>
                <w:rFonts w:hint="eastAsia"/>
                <w:bCs/>
              </w:rPr>
              <w:t>东厂界</w:t>
            </w:r>
            <w:proofErr w:type="gramStart"/>
            <w:r w:rsidRPr="00B10D11">
              <w:rPr>
                <w:rFonts w:hint="eastAsia"/>
                <w:bCs/>
              </w:rPr>
              <w:t>昼</w:t>
            </w:r>
            <w:proofErr w:type="gramEnd"/>
            <w:r w:rsidR="00FD15BD">
              <w:rPr>
                <w:bCs/>
              </w:rPr>
              <w:t>55.1</w:t>
            </w:r>
            <w:r w:rsidR="00FD15BD" w:rsidRPr="00B10D11">
              <w:rPr>
                <w:rFonts w:hint="eastAsia"/>
                <w:bCs/>
              </w:rPr>
              <w:t>dB</w:t>
            </w:r>
            <w:r w:rsidR="00FD15BD" w:rsidRPr="00B10D11">
              <w:rPr>
                <w:rFonts w:hint="eastAsia"/>
                <w:bCs/>
              </w:rPr>
              <w:t>夜</w:t>
            </w:r>
            <w:r w:rsidR="00FD15BD">
              <w:rPr>
                <w:bCs/>
              </w:rPr>
              <w:t>48.6</w:t>
            </w:r>
            <w:r w:rsidR="00FD15BD" w:rsidRPr="00B10D11">
              <w:rPr>
                <w:rFonts w:hint="eastAsia"/>
                <w:bCs/>
              </w:rPr>
              <w:t>dB</w:t>
            </w:r>
            <w:r w:rsidRPr="00B10D11">
              <w:rPr>
                <w:rFonts w:hint="eastAsia"/>
                <w:bCs/>
              </w:rPr>
              <w:t>，</w:t>
            </w:r>
          </w:p>
          <w:p w:rsidR="00D15B35" w:rsidRPr="00B10D11" w:rsidRDefault="003A3AD8" w:rsidP="001D5C7E">
            <w:pPr>
              <w:jc w:val="left"/>
              <w:rPr>
                <w:bCs/>
              </w:rPr>
            </w:pPr>
            <w:r w:rsidRPr="00B10D11">
              <w:rPr>
                <w:rFonts w:hint="eastAsia"/>
                <w:bCs/>
              </w:rPr>
              <w:t>西厂界</w:t>
            </w:r>
            <w:proofErr w:type="gramStart"/>
            <w:r w:rsidRPr="00B10D11">
              <w:rPr>
                <w:rFonts w:hint="eastAsia"/>
                <w:bCs/>
              </w:rPr>
              <w:t>昼</w:t>
            </w:r>
            <w:proofErr w:type="gramEnd"/>
            <w:r w:rsidR="00FD15BD">
              <w:t>54.7</w:t>
            </w:r>
            <w:r w:rsidRPr="00B10D11">
              <w:rPr>
                <w:rFonts w:hint="eastAsia"/>
                <w:bCs/>
              </w:rPr>
              <w:t>dB</w:t>
            </w:r>
            <w:r w:rsidRPr="00B10D11">
              <w:rPr>
                <w:rFonts w:hint="eastAsia"/>
                <w:bCs/>
              </w:rPr>
              <w:t>夜</w:t>
            </w:r>
            <w:r w:rsidR="00FD15BD">
              <w:t>47.0</w:t>
            </w:r>
            <w:r w:rsidRPr="00B10D11">
              <w:rPr>
                <w:rFonts w:hint="eastAsia"/>
                <w:bCs/>
              </w:rPr>
              <w:t>dB</w:t>
            </w:r>
            <w:r w:rsidRPr="00B10D11">
              <w:rPr>
                <w:rFonts w:hint="eastAsia"/>
                <w:bCs/>
              </w:rPr>
              <w:t>，</w:t>
            </w:r>
          </w:p>
          <w:p w:rsidR="00636A99" w:rsidRDefault="003A3AD8" w:rsidP="001D5C7E">
            <w:pPr>
              <w:jc w:val="left"/>
              <w:rPr>
                <w:bCs/>
              </w:rPr>
            </w:pPr>
            <w:r w:rsidRPr="00B10D11">
              <w:rPr>
                <w:rFonts w:hint="eastAsia"/>
                <w:bCs/>
              </w:rPr>
              <w:t>南厂界</w:t>
            </w:r>
            <w:proofErr w:type="gramStart"/>
            <w:r w:rsidRPr="00B10D11">
              <w:rPr>
                <w:rFonts w:hint="eastAsia"/>
                <w:bCs/>
              </w:rPr>
              <w:t>昼</w:t>
            </w:r>
            <w:proofErr w:type="gramEnd"/>
            <w:r w:rsidR="00FD15BD">
              <w:t>53.3</w:t>
            </w:r>
            <w:r w:rsidRPr="00B10D11">
              <w:rPr>
                <w:rFonts w:hint="eastAsia"/>
                <w:bCs/>
              </w:rPr>
              <w:t>dB</w:t>
            </w:r>
            <w:r w:rsidRPr="00B10D11">
              <w:rPr>
                <w:rFonts w:hint="eastAsia"/>
                <w:bCs/>
              </w:rPr>
              <w:t>夜</w:t>
            </w:r>
            <w:r w:rsidR="00FD15BD">
              <w:t>46.8</w:t>
            </w:r>
            <w:r w:rsidRPr="00B10D11">
              <w:rPr>
                <w:rFonts w:hint="eastAsia"/>
                <w:bCs/>
              </w:rPr>
              <w:t>dB</w:t>
            </w:r>
            <w:r w:rsidRPr="00B10D11">
              <w:rPr>
                <w:rFonts w:hint="eastAsia"/>
                <w:bCs/>
              </w:rPr>
              <w:t>，</w:t>
            </w:r>
          </w:p>
          <w:p w:rsidR="003A3AD8" w:rsidRPr="00636A99" w:rsidRDefault="00D94D8E" w:rsidP="00FD15BD">
            <w:pPr>
              <w:ind w:leftChars="100" w:left="210"/>
              <w:jc w:val="left"/>
              <w:rPr>
                <w:bCs/>
              </w:rPr>
            </w:pPr>
            <w:r>
              <w:rPr>
                <w:rFonts w:hint="eastAsia"/>
                <w:bCs/>
              </w:rPr>
              <w:t>北</w:t>
            </w:r>
            <w:r w:rsidRPr="00B10D11">
              <w:rPr>
                <w:rFonts w:hint="eastAsia"/>
                <w:bCs/>
              </w:rPr>
              <w:t>厂界</w:t>
            </w:r>
            <w:proofErr w:type="gramStart"/>
            <w:r w:rsidRPr="00B10D11">
              <w:rPr>
                <w:rFonts w:hint="eastAsia"/>
                <w:bCs/>
              </w:rPr>
              <w:t>昼</w:t>
            </w:r>
            <w:proofErr w:type="gramEnd"/>
            <w:r w:rsidR="00FD15BD">
              <w:rPr>
                <w:bCs/>
              </w:rPr>
              <w:t>52.3</w:t>
            </w:r>
            <w:r w:rsidRPr="00B10D11">
              <w:rPr>
                <w:rFonts w:hint="eastAsia"/>
                <w:bCs/>
              </w:rPr>
              <w:t>dB</w:t>
            </w:r>
            <w:r w:rsidRPr="00B10D11">
              <w:rPr>
                <w:rFonts w:hint="eastAsia"/>
                <w:bCs/>
              </w:rPr>
              <w:t>夜</w:t>
            </w:r>
            <w:r w:rsidR="00FD15BD">
              <w:rPr>
                <w:bCs/>
              </w:rPr>
              <w:t>44.7</w:t>
            </w:r>
            <w:r w:rsidRPr="00B10D11">
              <w:rPr>
                <w:rFonts w:hint="eastAsia"/>
                <w:bCs/>
              </w:rPr>
              <w:t>dB</w:t>
            </w:r>
          </w:p>
        </w:tc>
      </w:tr>
    </w:tbl>
    <w:p w:rsidR="003A3AD8" w:rsidRDefault="003A3AD8" w:rsidP="0057795B"/>
    <w:p w:rsidR="003A3AD8" w:rsidRDefault="003A3AD8">
      <w:pPr>
        <w:widowControl/>
        <w:jc w:val="left"/>
      </w:pPr>
      <w:r>
        <w:br w:type="page"/>
      </w:r>
    </w:p>
    <w:p w:rsidR="003A3AD8" w:rsidRDefault="003A3AD8" w:rsidP="00755791">
      <w:pPr>
        <w:pStyle w:val="1"/>
      </w:pPr>
      <w:bookmarkStart w:id="11" w:name="_Toc513541748"/>
      <w:r>
        <w:rPr>
          <w:rFonts w:hint="eastAsia"/>
        </w:rPr>
        <w:lastRenderedPageBreak/>
        <w:t>第五章固体</w:t>
      </w:r>
      <w:r>
        <w:t>（</w:t>
      </w:r>
      <w:r>
        <w:rPr>
          <w:rFonts w:hint="eastAsia"/>
        </w:rPr>
        <w:t>危险</w:t>
      </w:r>
      <w:r>
        <w:t>）</w:t>
      </w:r>
      <w:r>
        <w:rPr>
          <w:rFonts w:hint="eastAsia"/>
        </w:rPr>
        <w:t>废物</w:t>
      </w:r>
      <w:r>
        <w:t>排放信息</w:t>
      </w:r>
      <w:bookmarkEnd w:id="11"/>
    </w:p>
    <w:p w:rsidR="006C2909" w:rsidRDefault="005748E9" w:rsidP="006C2909">
      <w:pPr>
        <w:jc w:val="center"/>
      </w:pPr>
      <w:r>
        <w:rPr>
          <w:noProof/>
        </w:rPr>
        <w:drawing>
          <wp:inline distT="0" distB="0" distL="0" distR="0" wp14:anchorId="2E4AD4A5" wp14:editId="571759EF">
            <wp:extent cx="7762701" cy="3743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85842" cy="3754484"/>
                    </a:xfrm>
                    <a:prstGeom prst="rect">
                      <a:avLst/>
                    </a:prstGeom>
                  </pic:spPr>
                </pic:pic>
              </a:graphicData>
            </a:graphic>
          </wp:inline>
        </w:drawing>
      </w:r>
    </w:p>
    <w:p w:rsidR="0027773B" w:rsidRPr="006C2909" w:rsidRDefault="0027773B" w:rsidP="006C2909">
      <w:pPr>
        <w:jc w:val="center"/>
      </w:pPr>
      <w:r>
        <w:rPr>
          <w:noProof/>
        </w:rPr>
        <w:lastRenderedPageBreak/>
        <w:drawing>
          <wp:inline distT="0" distB="0" distL="0" distR="0" wp14:anchorId="30D49831" wp14:editId="4D53CCE8">
            <wp:extent cx="6724650" cy="3541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34046" cy="3546548"/>
                    </a:xfrm>
                    <a:prstGeom prst="rect">
                      <a:avLst/>
                    </a:prstGeom>
                  </pic:spPr>
                </pic:pic>
              </a:graphicData>
            </a:graphic>
          </wp:inline>
        </w:drawing>
      </w:r>
    </w:p>
    <w:p w:rsidR="003A3AD8" w:rsidRDefault="003A3AD8" w:rsidP="00607477">
      <w:pPr>
        <w:pStyle w:val="1"/>
      </w:pPr>
      <w:bookmarkStart w:id="12" w:name="_Toc513541749"/>
      <w:r>
        <w:rPr>
          <w:rFonts w:hint="eastAsia"/>
        </w:rPr>
        <w:t>第六章废气</w:t>
      </w:r>
      <w:r>
        <w:t>治理设施</w:t>
      </w:r>
      <w:r>
        <w:rPr>
          <w:rFonts w:hint="eastAsia"/>
        </w:rPr>
        <w:t>建设</w:t>
      </w:r>
      <w:r>
        <w:t>及运行情况</w:t>
      </w:r>
      <w:bookmarkEnd w:id="12"/>
    </w:p>
    <w:tbl>
      <w:tblPr>
        <w:tblStyle w:val="a6"/>
        <w:tblW w:w="0" w:type="auto"/>
        <w:tblLook w:val="04A0" w:firstRow="1" w:lastRow="0" w:firstColumn="1" w:lastColumn="0" w:noHBand="0" w:noVBand="1"/>
      </w:tblPr>
      <w:tblGrid>
        <w:gridCol w:w="1129"/>
        <w:gridCol w:w="3828"/>
        <w:gridCol w:w="1701"/>
        <w:gridCol w:w="4280"/>
        <w:gridCol w:w="1505"/>
        <w:gridCol w:w="1505"/>
      </w:tblGrid>
      <w:tr w:rsidR="00F57BDE" w:rsidRPr="00F57BDE" w:rsidTr="00F57BDE">
        <w:trPr>
          <w:trHeight w:val="615"/>
        </w:trPr>
        <w:tc>
          <w:tcPr>
            <w:tcW w:w="1129" w:type="dxa"/>
            <w:noWrap/>
            <w:vAlign w:val="center"/>
            <w:hideMark/>
          </w:tcPr>
          <w:p w:rsidR="00F57BDE" w:rsidRPr="00F57BDE" w:rsidRDefault="00F57BDE" w:rsidP="00F57BDE">
            <w:pPr>
              <w:jc w:val="center"/>
              <w:rPr>
                <w:b/>
                <w:bCs/>
              </w:rPr>
            </w:pPr>
            <w:r w:rsidRPr="00F57BDE">
              <w:rPr>
                <w:rFonts w:hint="eastAsia"/>
                <w:b/>
                <w:bCs/>
              </w:rPr>
              <w:t>序号</w:t>
            </w:r>
          </w:p>
        </w:tc>
        <w:tc>
          <w:tcPr>
            <w:tcW w:w="3828" w:type="dxa"/>
            <w:noWrap/>
            <w:vAlign w:val="center"/>
            <w:hideMark/>
          </w:tcPr>
          <w:p w:rsidR="00F57BDE" w:rsidRPr="00F57BDE" w:rsidRDefault="00F57BDE" w:rsidP="00F57BDE">
            <w:pPr>
              <w:jc w:val="center"/>
              <w:rPr>
                <w:b/>
                <w:bCs/>
              </w:rPr>
            </w:pPr>
            <w:r w:rsidRPr="00F57BDE">
              <w:rPr>
                <w:rFonts w:hint="eastAsia"/>
                <w:b/>
                <w:bCs/>
              </w:rPr>
              <w:t>治理设施名称</w:t>
            </w:r>
          </w:p>
        </w:tc>
        <w:tc>
          <w:tcPr>
            <w:tcW w:w="1701" w:type="dxa"/>
            <w:noWrap/>
            <w:vAlign w:val="center"/>
            <w:hideMark/>
          </w:tcPr>
          <w:p w:rsidR="00F57BDE" w:rsidRPr="00F57BDE" w:rsidRDefault="00F57BDE" w:rsidP="00F57BDE">
            <w:pPr>
              <w:jc w:val="center"/>
              <w:rPr>
                <w:b/>
                <w:bCs/>
              </w:rPr>
            </w:pPr>
            <w:r w:rsidRPr="00F57BDE">
              <w:rPr>
                <w:rFonts w:hint="eastAsia"/>
                <w:b/>
                <w:bCs/>
              </w:rPr>
              <w:t>投运日期</w:t>
            </w:r>
          </w:p>
        </w:tc>
        <w:tc>
          <w:tcPr>
            <w:tcW w:w="4280" w:type="dxa"/>
            <w:noWrap/>
            <w:vAlign w:val="center"/>
            <w:hideMark/>
          </w:tcPr>
          <w:p w:rsidR="00F57BDE" w:rsidRPr="00F57BDE" w:rsidRDefault="00F57BDE" w:rsidP="00F57BDE">
            <w:pPr>
              <w:jc w:val="center"/>
              <w:rPr>
                <w:b/>
                <w:bCs/>
              </w:rPr>
            </w:pPr>
            <w:r w:rsidRPr="00F57BDE">
              <w:rPr>
                <w:rFonts w:hint="eastAsia"/>
                <w:b/>
                <w:bCs/>
              </w:rPr>
              <w:t>处理工艺</w:t>
            </w:r>
          </w:p>
        </w:tc>
        <w:tc>
          <w:tcPr>
            <w:tcW w:w="1505" w:type="dxa"/>
            <w:noWrap/>
            <w:vAlign w:val="center"/>
            <w:hideMark/>
          </w:tcPr>
          <w:p w:rsidR="00F57BDE" w:rsidRPr="00F57BDE" w:rsidRDefault="00F57BDE" w:rsidP="00F57BDE">
            <w:pPr>
              <w:jc w:val="center"/>
              <w:rPr>
                <w:b/>
                <w:bCs/>
              </w:rPr>
            </w:pPr>
            <w:r w:rsidRPr="00F57BDE">
              <w:rPr>
                <w:rFonts w:hint="eastAsia"/>
                <w:b/>
                <w:bCs/>
              </w:rPr>
              <w:t>运行时间</w:t>
            </w:r>
          </w:p>
        </w:tc>
        <w:tc>
          <w:tcPr>
            <w:tcW w:w="1505" w:type="dxa"/>
            <w:noWrap/>
            <w:vAlign w:val="center"/>
            <w:hideMark/>
          </w:tcPr>
          <w:p w:rsidR="00F57BDE" w:rsidRPr="00F57BDE" w:rsidRDefault="00F57BDE" w:rsidP="00F57BDE">
            <w:pPr>
              <w:jc w:val="center"/>
              <w:rPr>
                <w:b/>
                <w:bCs/>
              </w:rPr>
            </w:pPr>
            <w:r w:rsidRPr="00F57BDE">
              <w:rPr>
                <w:rFonts w:hint="eastAsia"/>
                <w:b/>
                <w:bCs/>
              </w:rPr>
              <w:t>运行状况</w:t>
            </w:r>
          </w:p>
        </w:tc>
      </w:tr>
      <w:tr w:rsidR="005963D1" w:rsidRPr="00F57BDE" w:rsidTr="00115EAF">
        <w:trPr>
          <w:trHeight w:val="615"/>
        </w:trPr>
        <w:tc>
          <w:tcPr>
            <w:tcW w:w="1129" w:type="dxa"/>
            <w:noWrap/>
            <w:vAlign w:val="center"/>
            <w:hideMark/>
          </w:tcPr>
          <w:p w:rsidR="005963D1" w:rsidRPr="00F57BDE" w:rsidRDefault="005963D1" w:rsidP="005963D1">
            <w:pPr>
              <w:jc w:val="center"/>
            </w:pPr>
            <w:r>
              <w:lastRenderedPageBreak/>
              <w:t>1</w:t>
            </w:r>
          </w:p>
        </w:tc>
        <w:tc>
          <w:tcPr>
            <w:tcW w:w="3828" w:type="dxa"/>
            <w:noWrap/>
            <w:vAlign w:val="bottom"/>
            <w:hideMark/>
          </w:tcPr>
          <w:p w:rsidR="005963D1" w:rsidRPr="005963D1" w:rsidRDefault="005963D1" w:rsidP="0092719A">
            <w:pPr>
              <w:spacing w:line="600" w:lineRule="auto"/>
              <w:jc w:val="center"/>
            </w:pPr>
            <w:proofErr w:type="gramStart"/>
            <w:r w:rsidRPr="005963D1">
              <w:rPr>
                <w:rFonts w:hint="eastAsia"/>
              </w:rPr>
              <w:t>焊烟除尘器</w:t>
            </w:r>
            <w:proofErr w:type="gramEnd"/>
            <w:r w:rsidR="003E067C">
              <w:rPr>
                <w:rFonts w:hint="eastAsia"/>
              </w:rPr>
              <w:t>（</w:t>
            </w:r>
            <w:r w:rsidR="003E067C">
              <w:rPr>
                <w:rFonts w:hint="eastAsia"/>
              </w:rPr>
              <w:t>4</w:t>
            </w:r>
            <w:r w:rsidR="003E067C">
              <w:rPr>
                <w:rFonts w:hint="eastAsia"/>
              </w:rPr>
              <w:t>台）</w:t>
            </w:r>
          </w:p>
        </w:tc>
        <w:tc>
          <w:tcPr>
            <w:tcW w:w="1701" w:type="dxa"/>
            <w:noWrap/>
            <w:vAlign w:val="bottom"/>
            <w:hideMark/>
          </w:tcPr>
          <w:p w:rsidR="005963D1" w:rsidRPr="005963D1" w:rsidRDefault="005963D1" w:rsidP="005963D1">
            <w:pPr>
              <w:spacing w:line="600" w:lineRule="auto"/>
              <w:jc w:val="center"/>
            </w:pPr>
            <w:r w:rsidRPr="005963D1">
              <w:rPr>
                <w:rFonts w:hint="eastAsia"/>
              </w:rPr>
              <w:t>2019.06.28</w:t>
            </w:r>
          </w:p>
        </w:tc>
        <w:tc>
          <w:tcPr>
            <w:tcW w:w="4280" w:type="dxa"/>
            <w:noWrap/>
            <w:vAlign w:val="center"/>
            <w:hideMark/>
          </w:tcPr>
          <w:p w:rsidR="005963D1" w:rsidRPr="005963D1" w:rsidRDefault="006372FB" w:rsidP="005963D1">
            <w:pPr>
              <w:spacing w:line="600" w:lineRule="auto"/>
              <w:jc w:val="center"/>
            </w:pPr>
            <w:r w:rsidRPr="00826CED">
              <w:rPr>
                <w:rFonts w:hint="eastAsia"/>
              </w:rPr>
              <w:t>布袋除尘</w:t>
            </w:r>
          </w:p>
        </w:tc>
        <w:tc>
          <w:tcPr>
            <w:tcW w:w="1505" w:type="dxa"/>
            <w:noWrap/>
            <w:hideMark/>
          </w:tcPr>
          <w:p w:rsidR="005963D1" w:rsidRDefault="005963D1" w:rsidP="005963D1">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hideMark/>
          </w:tcPr>
          <w:p w:rsidR="005963D1" w:rsidRPr="00F57BDE" w:rsidRDefault="005963D1" w:rsidP="005963D1">
            <w:pPr>
              <w:jc w:val="center"/>
            </w:pPr>
            <w:r w:rsidRPr="00F57BDE">
              <w:rPr>
                <w:rFonts w:hint="eastAsia"/>
              </w:rPr>
              <w:t>良好</w:t>
            </w:r>
          </w:p>
        </w:tc>
      </w:tr>
      <w:tr w:rsidR="005963D1" w:rsidRPr="00F57BDE" w:rsidTr="00115EAF">
        <w:trPr>
          <w:trHeight w:val="615"/>
        </w:trPr>
        <w:tc>
          <w:tcPr>
            <w:tcW w:w="1129" w:type="dxa"/>
            <w:noWrap/>
            <w:vAlign w:val="center"/>
            <w:hideMark/>
          </w:tcPr>
          <w:p w:rsidR="005963D1" w:rsidRPr="00F57BDE" w:rsidRDefault="005963D1" w:rsidP="005963D1">
            <w:pPr>
              <w:jc w:val="center"/>
            </w:pPr>
            <w:r>
              <w:t>5</w:t>
            </w:r>
          </w:p>
        </w:tc>
        <w:tc>
          <w:tcPr>
            <w:tcW w:w="3828" w:type="dxa"/>
            <w:noWrap/>
            <w:vAlign w:val="bottom"/>
            <w:hideMark/>
          </w:tcPr>
          <w:p w:rsidR="005963D1" w:rsidRPr="00826CED" w:rsidRDefault="005963D1" w:rsidP="0092719A">
            <w:pPr>
              <w:spacing w:line="600" w:lineRule="auto"/>
              <w:jc w:val="center"/>
            </w:pPr>
            <w:r w:rsidRPr="00826CED">
              <w:rPr>
                <w:rFonts w:hint="eastAsia"/>
              </w:rPr>
              <w:t>活性炭环保箱</w:t>
            </w:r>
          </w:p>
        </w:tc>
        <w:tc>
          <w:tcPr>
            <w:tcW w:w="1701" w:type="dxa"/>
            <w:noWrap/>
            <w:vAlign w:val="bottom"/>
            <w:hideMark/>
          </w:tcPr>
          <w:p w:rsidR="005963D1" w:rsidRPr="005963D1" w:rsidRDefault="005963D1" w:rsidP="005963D1">
            <w:pPr>
              <w:spacing w:line="600" w:lineRule="auto"/>
              <w:jc w:val="center"/>
            </w:pPr>
            <w:r w:rsidRPr="005963D1">
              <w:rPr>
                <w:rFonts w:hint="eastAsia"/>
              </w:rPr>
              <w:t>2015.08.31</w:t>
            </w:r>
          </w:p>
        </w:tc>
        <w:tc>
          <w:tcPr>
            <w:tcW w:w="4280" w:type="dxa"/>
            <w:noWrap/>
            <w:vAlign w:val="center"/>
            <w:hideMark/>
          </w:tcPr>
          <w:p w:rsidR="005963D1" w:rsidRPr="00826CED" w:rsidRDefault="005963D1" w:rsidP="005963D1">
            <w:pPr>
              <w:spacing w:line="600" w:lineRule="auto"/>
              <w:jc w:val="center"/>
            </w:pPr>
            <w:r w:rsidRPr="00826CED">
              <w:rPr>
                <w:rFonts w:hint="eastAsia"/>
              </w:rPr>
              <w:t>过滤、</w:t>
            </w:r>
            <w:r w:rsidRPr="00826CED">
              <w:t>催化分解、吸附</w:t>
            </w:r>
          </w:p>
        </w:tc>
        <w:tc>
          <w:tcPr>
            <w:tcW w:w="1505" w:type="dxa"/>
            <w:noWrap/>
            <w:hideMark/>
          </w:tcPr>
          <w:p w:rsidR="005963D1" w:rsidRDefault="005963D1" w:rsidP="005963D1">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hideMark/>
          </w:tcPr>
          <w:p w:rsidR="005963D1" w:rsidRPr="00F57BDE" w:rsidRDefault="005963D1" w:rsidP="005963D1">
            <w:pPr>
              <w:jc w:val="center"/>
            </w:pPr>
            <w:r>
              <w:rPr>
                <w:rFonts w:hint="eastAsia"/>
              </w:rPr>
              <w:t>良好</w:t>
            </w:r>
          </w:p>
        </w:tc>
      </w:tr>
      <w:tr w:rsidR="005963D1" w:rsidRPr="00F57BDE" w:rsidTr="00115EAF">
        <w:trPr>
          <w:trHeight w:val="615"/>
        </w:trPr>
        <w:tc>
          <w:tcPr>
            <w:tcW w:w="1129" w:type="dxa"/>
            <w:noWrap/>
            <w:vAlign w:val="center"/>
            <w:hideMark/>
          </w:tcPr>
          <w:p w:rsidR="005963D1" w:rsidRPr="00F57BDE" w:rsidRDefault="005963D1" w:rsidP="005963D1">
            <w:pPr>
              <w:jc w:val="center"/>
            </w:pPr>
            <w:r>
              <w:t>6</w:t>
            </w:r>
          </w:p>
        </w:tc>
        <w:tc>
          <w:tcPr>
            <w:tcW w:w="3828" w:type="dxa"/>
            <w:noWrap/>
            <w:vAlign w:val="bottom"/>
            <w:hideMark/>
          </w:tcPr>
          <w:p w:rsidR="005963D1" w:rsidRPr="00826CED" w:rsidRDefault="005963D1" w:rsidP="0092719A">
            <w:pPr>
              <w:spacing w:line="600" w:lineRule="auto"/>
              <w:jc w:val="center"/>
            </w:pPr>
            <w:r w:rsidRPr="00826CED">
              <w:rPr>
                <w:rFonts w:hint="eastAsia"/>
              </w:rPr>
              <w:t>离线气箱式脉冲袋式除尘器</w:t>
            </w:r>
          </w:p>
        </w:tc>
        <w:tc>
          <w:tcPr>
            <w:tcW w:w="1701" w:type="dxa"/>
            <w:noWrap/>
            <w:vAlign w:val="bottom"/>
            <w:hideMark/>
          </w:tcPr>
          <w:p w:rsidR="005963D1" w:rsidRPr="005963D1" w:rsidRDefault="005963D1" w:rsidP="005963D1">
            <w:pPr>
              <w:spacing w:line="600" w:lineRule="auto"/>
              <w:jc w:val="center"/>
            </w:pPr>
            <w:r w:rsidRPr="005963D1">
              <w:rPr>
                <w:rFonts w:hint="eastAsia"/>
              </w:rPr>
              <w:t>2015.08.31</w:t>
            </w:r>
          </w:p>
        </w:tc>
        <w:tc>
          <w:tcPr>
            <w:tcW w:w="4280" w:type="dxa"/>
            <w:noWrap/>
            <w:vAlign w:val="center"/>
            <w:hideMark/>
          </w:tcPr>
          <w:p w:rsidR="005963D1" w:rsidRPr="00826CED" w:rsidRDefault="005963D1" w:rsidP="005963D1">
            <w:pPr>
              <w:spacing w:line="600" w:lineRule="auto"/>
              <w:jc w:val="center"/>
            </w:pPr>
            <w:r w:rsidRPr="00826CED">
              <w:rPr>
                <w:rFonts w:hint="eastAsia"/>
              </w:rPr>
              <w:t>过滤、</w:t>
            </w:r>
            <w:r w:rsidRPr="00826CED">
              <w:t>催化分解、吸附</w:t>
            </w:r>
          </w:p>
        </w:tc>
        <w:tc>
          <w:tcPr>
            <w:tcW w:w="1505" w:type="dxa"/>
            <w:noWrap/>
            <w:hideMark/>
          </w:tcPr>
          <w:p w:rsidR="005963D1" w:rsidRDefault="005963D1" w:rsidP="005963D1">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hideMark/>
          </w:tcPr>
          <w:p w:rsidR="005963D1" w:rsidRPr="00F57BDE" w:rsidRDefault="005963D1" w:rsidP="005963D1">
            <w:pPr>
              <w:jc w:val="center"/>
            </w:pPr>
            <w:r w:rsidRPr="00F57BDE">
              <w:rPr>
                <w:rFonts w:hint="eastAsia"/>
              </w:rPr>
              <w:t>良好</w:t>
            </w:r>
          </w:p>
        </w:tc>
      </w:tr>
      <w:tr w:rsidR="005963D1" w:rsidRPr="00F57BDE" w:rsidTr="00115EAF">
        <w:trPr>
          <w:trHeight w:val="615"/>
        </w:trPr>
        <w:tc>
          <w:tcPr>
            <w:tcW w:w="1129" w:type="dxa"/>
            <w:noWrap/>
            <w:vAlign w:val="center"/>
            <w:hideMark/>
          </w:tcPr>
          <w:p w:rsidR="005963D1" w:rsidRPr="00F57BDE" w:rsidRDefault="005963D1" w:rsidP="005963D1">
            <w:pPr>
              <w:jc w:val="center"/>
            </w:pPr>
            <w:r>
              <w:t>7</w:t>
            </w:r>
          </w:p>
        </w:tc>
        <w:tc>
          <w:tcPr>
            <w:tcW w:w="3828" w:type="dxa"/>
            <w:noWrap/>
            <w:vAlign w:val="bottom"/>
            <w:hideMark/>
          </w:tcPr>
          <w:p w:rsidR="005963D1" w:rsidRPr="00826CED" w:rsidRDefault="005963D1" w:rsidP="0092719A">
            <w:pPr>
              <w:spacing w:line="600" w:lineRule="auto"/>
              <w:jc w:val="center"/>
            </w:pPr>
            <w:r w:rsidRPr="00826CED">
              <w:rPr>
                <w:rFonts w:hint="eastAsia"/>
              </w:rPr>
              <w:t>双臂脉冲除尘器</w:t>
            </w:r>
            <w:r w:rsidR="003E067C">
              <w:rPr>
                <w:rFonts w:hint="eastAsia"/>
              </w:rPr>
              <w:t>（</w:t>
            </w:r>
            <w:r w:rsidR="003E067C">
              <w:rPr>
                <w:rFonts w:hint="eastAsia"/>
              </w:rPr>
              <w:t>2</w:t>
            </w:r>
            <w:r w:rsidR="003E067C">
              <w:rPr>
                <w:rFonts w:hint="eastAsia"/>
              </w:rPr>
              <w:t>台）</w:t>
            </w:r>
          </w:p>
        </w:tc>
        <w:tc>
          <w:tcPr>
            <w:tcW w:w="1701" w:type="dxa"/>
            <w:noWrap/>
            <w:vAlign w:val="bottom"/>
            <w:hideMark/>
          </w:tcPr>
          <w:p w:rsidR="005963D1" w:rsidRPr="005963D1" w:rsidRDefault="005963D1" w:rsidP="005963D1">
            <w:pPr>
              <w:spacing w:line="600" w:lineRule="auto"/>
              <w:jc w:val="center"/>
            </w:pPr>
            <w:r w:rsidRPr="005963D1">
              <w:rPr>
                <w:rFonts w:hint="eastAsia"/>
              </w:rPr>
              <w:t>2015.08.31</w:t>
            </w:r>
          </w:p>
        </w:tc>
        <w:tc>
          <w:tcPr>
            <w:tcW w:w="4280" w:type="dxa"/>
            <w:noWrap/>
            <w:vAlign w:val="center"/>
            <w:hideMark/>
          </w:tcPr>
          <w:p w:rsidR="005963D1" w:rsidRPr="00826CED" w:rsidRDefault="005963D1" w:rsidP="005963D1">
            <w:pPr>
              <w:spacing w:line="600" w:lineRule="auto"/>
              <w:jc w:val="center"/>
            </w:pPr>
            <w:r w:rsidRPr="00826CED">
              <w:rPr>
                <w:rFonts w:hint="eastAsia"/>
              </w:rPr>
              <w:t>过滤、</w:t>
            </w:r>
            <w:r w:rsidRPr="00826CED">
              <w:t>催化分解、吸附</w:t>
            </w:r>
          </w:p>
        </w:tc>
        <w:tc>
          <w:tcPr>
            <w:tcW w:w="1505" w:type="dxa"/>
            <w:noWrap/>
            <w:hideMark/>
          </w:tcPr>
          <w:p w:rsidR="005963D1" w:rsidRDefault="005963D1" w:rsidP="005963D1">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hideMark/>
          </w:tcPr>
          <w:p w:rsidR="005963D1" w:rsidRPr="00F57BDE" w:rsidRDefault="005963D1" w:rsidP="005963D1">
            <w:pPr>
              <w:jc w:val="center"/>
            </w:pPr>
            <w:r w:rsidRPr="00F57BDE">
              <w:rPr>
                <w:rFonts w:hint="eastAsia"/>
              </w:rPr>
              <w:t>良好</w:t>
            </w:r>
          </w:p>
        </w:tc>
      </w:tr>
      <w:tr w:rsidR="005963D1" w:rsidRPr="00F57BDE" w:rsidTr="00E55A61">
        <w:trPr>
          <w:trHeight w:val="615"/>
        </w:trPr>
        <w:tc>
          <w:tcPr>
            <w:tcW w:w="1129" w:type="dxa"/>
            <w:noWrap/>
            <w:hideMark/>
          </w:tcPr>
          <w:p w:rsidR="005963D1" w:rsidRPr="00F57BDE" w:rsidRDefault="005963D1" w:rsidP="005963D1">
            <w:pPr>
              <w:tabs>
                <w:tab w:val="left" w:pos="210"/>
                <w:tab w:val="center" w:pos="456"/>
              </w:tabs>
              <w:spacing w:line="600" w:lineRule="auto"/>
              <w:jc w:val="left"/>
            </w:pPr>
            <w:r>
              <w:tab/>
            </w:r>
            <w:r>
              <w:tab/>
              <w:t>9</w:t>
            </w:r>
          </w:p>
        </w:tc>
        <w:tc>
          <w:tcPr>
            <w:tcW w:w="3828" w:type="dxa"/>
            <w:noWrap/>
            <w:vAlign w:val="bottom"/>
            <w:hideMark/>
          </w:tcPr>
          <w:p w:rsidR="005963D1" w:rsidRPr="005963D1" w:rsidRDefault="005963D1" w:rsidP="0092719A">
            <w:pPr>
              <w:spacing w:line="600" w:lineRule="auto"/>
              <w:jc w:val="center"/>
            </w:pPr>
            <w:r w:rsidRPr="005963D1">
              <w:rPr>
                <w:rFonts w:hint="eastAsia"/>
              </w:rPr>
              <w:t>烟尘净化器</w:t>
            </w:r>
            <w:r w:rsidR="003E067C">
              <w:rPr>
                <w:rFonts w:hint="eastAsia"/>
              </w:rPr>
              <w:t>（</w:t>
            </w:r>
            <w:r w:rsidR="003E067C">
              <w:rPr>
                <w:rFonts w:hint="eastAsia"/>
              </w:rPr>
              <w:t>4</w:t>
            </w:r>
            <w:r w:rsidR="003E067C">
              <w:rPr>
                <w:rFonts w:hint="eastAsia"/>
              </w:rPr>
              <w:t>台）</w:t>
            </w:r>
          </w:p>
        </w:tc>
        <w:tc>
          <w:tcPr>
            <w:tcW w:w="1701" w:type="dxa"/>
            <w:noWrap/>
            <w:vAlign w:val="bottom"/>
            <w:hideMark/>
          </w:tcPr>
          <w:p w:rsidR="005963D1" w:rsidRPr="005963D1" w:rsidRDefault="005963D1" w:rsidP="005963D1">
            <w:pPr>
              <w:spacing w:line="600" w:lineRule="auto"/>
              <w:jc w:val="center"/>
            </w:pPr>
            <w:r w:rsidRPr="005963D1">
              <w:rPr>
                <w:rFonts w:hint="eastAsia"/>
              </w:rPr>
              <w:t>2018.04.23</w:t>
            </w:r>
          </w:p>
        </w:tc>
        <w:tc>
          <w:tcPr>
            <w:tcW w:w="4280" w:type="dxa"/>
            <w:noWrap/>
            <w:hideMark/>
          </w:tcPr>
          <w:p w:rsidR="005963D1" w:rsidRPr="00826CED" w:rsidRDefault="005963D1" w:rsidP="005963D1">
            <w:pPr>
              <w:spacing w:line="600" w:lineRule="auto"/>
              <w:jc w:val="center"/>
            </w:pPr>
            <w:r w:rsidRPr="00826CED">
              <w:rPr>
                <w:rFonts w:hint="eastAsia"/>
              </w:rPr>
              <w:t>过滤、</w:t>
            </w:r>
            <w:r w:rsidRPr="00826CED">
              <w:t>催化分解、吸附</w:t>
            </w:r>
          </w:p>
        </w:tc>
        <w:tc>
          <w:tcPr>
            <w:tcW w:w="1505" w:type="dxa"/>
            <w:noWrap/>
            <w:hideMark/>
          </w:tcPr>
          <w:p w:rsidR="005963D1" w:rsidRDefault="005963D1" w:rsidP="005963D1">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hideMark/>
          </w:tcPr>
          <w:p w:rsidR="005963D1" w:rsidRPr="00F57BDE" w:rsidRDefault="005963D1" w:rsidP="005963D1">
            <w:pPr>
              <w:jc w:val="center"/>
            </w:pPr>
            <w:r>
              <w:rPr>
                <w:rFonts w:hint="eastAsia"/>
              </w:rPr>
              <w:t>良好</w:t>
            </w:r>
          </w:p>
        </w:tc>
      </w:tr>
      <w:tr w:rsidR="00723F68" w:rsidRPr="00F57BDE" w:rsidTr="0095789E">
        <w:trPr>
          <w:trHeight w:val="615"/>
        </w:trPr>
        <w:tc>
          <w:tcPr>
            <w:tcW w:w="1129" w:type="dxa"/>
            <w:noWrap/>
          </w:tcPr>
          <w:p w:rsidR="00723F68" w:rsidRDefault="00723F68" w:rsidP="00723F68">
            <w:pPr>
              <w:spacing w:line="600" w:lineRule="auto"/>
              <w:jc w:val="center"/>
            </w:pPr>
            <w:r>
              <w:rPr>
                <w:rFonts w:hint="eastAsia"/>
              </w:rPr>
              <w:t>1</w:t>
            </w:r>
            <w:r>
              <w:t>3</w:t>
            </w:r>
          </w:p>
        </w:tc>
        <w:tc>
          <w:tcPr>
            <w:tcW w:w="3828" w:type="dxa"/>
            <w:noWrap/>
            <w:vAlign w:val="bottom"/>
          </w:tcPr>
          <w:p w:rsidR="00723F68" w:rsidRPr="005963D1" w:rsidRDefault="00723F68" w:rsidP="0092719A">
            <w:pPr>
              <w:spacing w:line="600" w:lineRule="auto"/>
              <w:jc w:val="center"/>
            </w:pPr>
            <w:r w:rsidRPr="005963D1">
              <w:rPr>
                <w:rFonts w:hint="eastAsia"/>
              </w:rPr>
              <w:t>脉冲布袋除尘器</w:t>
            </w:r>
          </w:p>
        </w:tc>
        <w:tc>
          <w:tcPr>
            <w:tcW w:w="1701" w:type="dxa"/>
            <w:noWrap/>
            <w:vAlign w:val="bottom"/>
          </w:tcPr>
          <w:p w:rsidR="00723F68" w:rsidRPr="005963D1" w:rsidRDefault="00723F68" w:rsidP="00723F68">
            <w:pPr>
              <w:spacing w:line="600" w:lineRule="auto"/>
              <w:jc w:val="center"/>
            </w:pPr>
            <w:r w:rsidRPr="005963D1">
              <w:rPr>
                <w:rFonts w:hint="eastAsia"/>
              </w:rPr>
              <w:t>2018.04.24</w:t>
            </w:r>
          </w:p>
        </w:tc>
        <w:tc>
          <w:tcPr>
            <w:tcW w:w="4280" w:type="dxa"/>
            <w:noWrap/>
          </w:tcPr>
          <w:p w:rsidR="00723F68" w:rsidRPr="00826CED" w:rsidRDefault="00723F68" w:rsidP="00723F68">
            <w:pPr>
              <w:spacing w:line="600" w:lineRule="auto"/>
              <w:jc w:val="center"/>
            </w:pPr>
            <w:r w:rsidRPr="00826CED">
              <w:rPr>
                <w:rFonts w:hint="eastAsia"/>
              </w:rPr>
              <w:t>过滤、</w:t>
            </w:r>
            <w:r w:rsidRPr="00826CED">
              <w:t>催化分解、吸附</w:t>
            </w:r>
          </w:p>
        </w:tc>
        <w:tc>
          <w:tcPr>
            <w:tcW w:w="1505" w:type="dxa"/>
            <w:noWrap/>
          </w:tcPr>
          <w:p w:rsidR="00723F68" w:rsidRDefault="00723F68" w:rsidP="00723F68">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tcPr>
          <w:p w:rsidR="00723F68" w:rsidRPr="00F57BDE" w:rsidRDefault="00723F68" w:rsidP="00723F68">
            <w:pPr>
              <w:jc w:val="center"/>
            </w:pPr>
            <w:r w:rsidRPr="00F57BDE">
              <w:rPr>
                <w:rFonts w:hint="eastAsia"/>
              </w:rPr>
              <w:t>良好</w:t>
            </w:r>
          </w:p>
        </w:tc>
      </w:tr>
      <w:tr w:rsidR="00723F68" w:rsidRPr="00F57BDE" w:rsidTr="0095789E">
        <w:trPr>
          <w:trHeight w:val="615"/>
        </w:trPr>
        <w:tc>
          <w:tcPr>
            <w:tcW w:w="1129" w:type="dxa"/>
            <w:noWrap/>
          </w:tcPr>
          <w:p w:rsidR="00723F68" w:rsidRDefault="00723F68" w:rsidP="00723F68">
            <w:pPr>
              <w:spacing w:line="600" w:lineRule="auto"/>
              <w:jc w:val="center"/>
            </w:pPr>
            <w:r>
              <w:rPr>
                <w:rFonts w:hint="eastAsia"/>
              </w:rPr>
              <w:t>1</w:t>
            </w:r>
            <w:r>
              <w:t>5</w:t>
            </w:r>
          </w:p>
        </w:tc>
        <w:tc>
          <w:tcPr>
            <w:tcW w:w="3828" w:type="dxa"/>
            <w:noWrap/>
            <w:vAlign w:val="bottom"/>
          </w:tcPr>
          <w:p w:rsidR="00723F68" w:rsidRPr="005963D1" w:rsidRDefault="00723F68" w:rsidP="0092719A">
            <w:pPr>
              <w:spacing w:line="600" w:lineRule="auto"/>
              <w:jc w:val="center"/>
            </w:pPr>
            <w:r w:rsidRPr="005963D1">
              <w:rPr>
                <w:rFonts w:hint="eastAsia"/>
              </w:rPr>
              <w:t>脉冲滤筒除尘器</w:t>
            </w:r>
            <w:r w:rsidR="0092719A">
              <w:rPr>
                <w:rFonts w:hint="eastAsia"/>
              </w:rPr>
              <w:t>（</w:t>
            </w:r>
            <w:r w:rsidR="0092719A">
              <w:rPr>
                <w:rFonts w:hint="eastAsia"/>
              </w:rPr>
              <w:t>4</w:t>
            </w:r>
            <w:r w:rsidR="0092719A">
              <w:rPr>
                <w:rFonts w:hint="eastAsia"/>
              </w:rPr>
              <w:t>台）</w:t>
            </w:r>
          </w:p>
        </w:tc>
        <w:tc>
          <w:tcPr>
            <w:tcW w:w="1701" w:type="dxa"/>
            <w:noWrap/>
            <w:vAlign w:val="bottom"/>
          </w:tcPr>
          <w:p w:rsidR="00723F68" w:rsidRPr="005963D1" w:rsidRDefault="00723F68" w:rsidP="00723F68">
            <w:pPr>
              <w:spacing w:line="600" w:lineRule="auto"/>
              <w:jc w:val="center"/>
            </w:pPr>
            <w:r w:rsidRPr="005963D1">
              <w:rPr>
                <w:rFonts w:hint="eastAsia"/>
              </w:rPr>
              <w:t>2018.04.24</w:t>
            </w:r>
          </w:p>
        </w:tc>
        <w:tc>
          <w:tcPr>
            <w:tcW w:w="4280" w:type="dxa"/>
            <w:noWrap/>
          </w:tcPr>
          <w:p w:rsidR="00723F68" w:rsidRPr="00826CED" w:rsidRDefault="00723F68" w:rsidP="00723F68">
            <w:pPr>
              <w:spacing w:line="600" w:lineRule="auto"/>
              <w:jc w:val="center"/>
            </w:pPr>
            <w:r w:rsidRPr="00826CED">
              <w:rPr>
                <w:rFonts w:hint="eastAsia"/>
              </w:rPr>
              <w:t>过滤、</w:t>
            </w:r>
            <w:r w:rsidRPr="00826CED">
              <w:t>催化分解、吸附</w:t>
            </w:r>
          </w:p>
        </w:tc>
        <w:tc>
          <w:tcPr>
            <w:tcW w:w="1505" w:type="dxa"/>
            <w:noWrap/>
          </w:tcPr>
          <w:p w:rsidR="00723F68" w:rsidRDefault="00723F68" w:rsidP="00723F68">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tcPr>
          <w:p w:rsidR="00723F68" w:rsidRPr="00F57BDE" w:rsidRDefault="00723F68" w:rsidP="00723F68">
            <w:pPr>
              <w:jc w:val="center"/>
            </w:pPr>
            <w:r w:rsidRPr="00F57BDE">
              <w:rPr>
                <w:rFonts w:hint="eastAsia"/>
              </w:rPr>
              <w:t>良好</w:t>
            </w:r>
          </w:p>
        </w:tc>
      </w:tr>
      <w:tr w:rsidR="00723F68" w:rsidRPr="00F57BDE" w:rsidTr="0095789E">
        <w:trPr>
          <w:trHeight w:val="615"/>
        </w:trPr>
        <w:tc>
          <w:tcPr>
            <w:tcW w:w="1129" w:type="dxa"/>
            <w:noWrap/>
          </w:tcPr>
          <w:p w:rsidR="00723F68" w:rsidRDefault="00723F68" w:rsidP="00723F68">
            <w:pPr>
              <w:spacing w:line="600" w:lineRule="auto"/>
              <w:jc w:val="center"/>
            </w:pPr>
            <w:r>
              <w:rPr>
                <w:rFonts w:hint="eastAsia"/>
              </w:rPr>
              <w:t>1</w:t>
            </w:r>
            <w:r>
              <w:t>6</w:t>
            </w:r>
          </w:p>
        </w:tc>
        <w:tc>
          <w:tcPr>
            <w:tcW w:w="3828" w:type="dxa"/>
            <w:noWrap/>
            <w:vAlign w:val="bottom"/>
          </w:tcPr>
          <w:p w:rsidR="00723F68" w:rsidRPr="005963D1" w:rsidRDefault="00723F68" w:rsidP="0092719A">
            <w:pPr>
              <w:spacing w:line="600" w:lineRule="auto"/>
              <w:jc w:val="center"/>
            </w:pPr>
            <w:proofErr w:type="gramStart"/>
            <w:r w:rsidRPr="005963D1">
              <w:rPr>
                <w:rFonts w:hint="eastAsia"/>
              </w:rPr>
              <w:t>单臂焊烟净化器</w:t>
            </w:r>
            <w:proofErr w:type="gramEnd"/>
            <w:r w:rsidR="003E067C">
              <w:rPr>
                <w:rFonts w:hint="eastAsia"/>
              </w:rPr>
              <w:t>（</w:t>
            </w:r>
            <w:r w:rsidR="00026FD4">
              <w:rPr>
                <w:rFonts w:hint="eastAsia"/>
              </w:rPr>
              <w:t>4</w:t>
            </w:r>
            <w:r w:rsidR="003E067C">
              <w:rPr>
                <w:rFonts w:hint="eastAsia"/>
              </w:rPr>
              <w:t>台）</w:t>
            </w:r>
          </w:p>
        </w:tc>
        <w:tc>
          <w:tcPr>
            <w:tcW w:w="1701" w:type="dxa"/>
            <w:noWrap/>
            <w:vAlign w:val="bottom"/>
          </w:tcPr>
          <w:p w:rsidR="00723F68" w:rsidRPr="005963D1" w:rsidRDefault="00723F68" w:rsidP="00723F68">
            <w:pPr>
              <w:spacing w:line="600" w:lineRule="auto"/>
              <w:jc w:val="center"/>
            </w:pPr>
            <w:r w:rsidRPr="005963D1">
              <w:rPr>
                <w:rFonts w:hint="eastAsia"/>
              </w:rPr>
              <w:t>2018.04.24</w:t>
            </w:r>
          </w:p>
        </w:tc>
        <w:tc>
          <w:tcPr>
            <w:tcW w:w="4280" w:type="dxa"/>
            <w:noWrap/>
          </w:tcPr>
          <w:p w:rsidR="00723F68" w:rsidRPr="00826CED" w:rsidRDefault="00723F68" w:rsidP="00723F68">
            <w:pPr>
              <w:spacing w:line="600" w:lineRule="auto"/>
              <w:jc w:val="center"/>
            </w:pPr>
            <w:r w:rsidRPr="00826CED">
              <w:rPr>
                <w:rFonts w:hint="eastAsia"/>
              </w:rPr>
              <w:t>过滤、</w:t>
            </w:r>
            <w:r w:rsidRPr="00826CED">
              <w:t>催化分解、吸附</w:t>
            </w:r>
          </w:p>
        </w:tc>
        <w:tc>
          <w:tcPr>
            <w:tcW w:w="1505" w:type="dxa"/>
            <w:noWrap/>
          </w:tcPr>
          <w:p w:rsidR="00723F68" w:rsidRDefault="00723F68" w:rsidP="00723F68">
            <w:pPr>
              <w:spacing w:line="600" w:lineRule="auto"/>
            </w:pPr>
            <w:r w:rsidRPr="00B43E33">
              <w:t>300</w:t>
            </w:r>
            <w:r w:rsidRPr="00B43E33">
              <w:rPr>
                <w:rFonts w:hint="eastAsia"/>
              </w:rPr>
              <w:t>天</w:t>
            </w:r>
            <w:r w:rsidRPr="00B43E33">
              <w:rPr>
                <w:rFonts w:hint="eastAsia"/>
              </w:rPr>
              <w:t>/</w:t>
            </w:r>
            <w:r w:rsidRPr="00B43E33">
              <w:rPr>
                <w:rFonts w:hint="eastAsia"/>
              </w:rPr>
              <w:t>年</w:t>
            </w:r>
          </w:p>
        </w:tc>
        <w:tc>
          <w:tcPr>
            <w:tcW w:w="1505" w:type="dxa"/>
            <w:noWrap/>
            <w:vAlign w:val="center"/>
          </w:tcPr>
          <w:p w:rsidR="00723F68" w:rsidRPr="00F57BDE" w:rsidRDefault="00723F68" w:rsidP="00723F68">
            <w:pPr>
              <w:jc w:val="center"/>
            </w:pPr>
            <w:r w:rsidRPr="00F57BDE">
              <w:rPr>
                <w:rFonts w:hint="eastAsia"/>
              </w:rPr>
              <w:t>良好</w:t>
            </w:r>
          </w:p>
        </w:tc>
      </w:tr>
    </w:tbl>
    <w:p w:rsidR="003A3AD8" w:rsidRDefault="003A3AD8">
      <w:pPr>
        <w:widowControl/>
        <w:jc w:val="left"/>
      </w:pPr>
    </w:p>
    <w:p w:rsidR="003A3AD8" w:rsidRDefault="003A3AD8" w:rsidP="00607477">
      <w:pPr>
        <w:pStyle w:val="1"/>
      </w:pPr>
      <w:bookmarkStart w:id="13" w:name="_Toc513541750"/>
      <w:r>
        <w:rPr>
          <w:rFonts w:hint="eastAsia"/>
        </w:rPr>
        <w:lastRenderedPageBreak/>
        <w:t>第七章废水</w:t>
      </w:r>
      <w:r>
        <w:t>治理设施建设及运行情况</w:t>
      </w:r>
      <w:bookmarkEnd w:id="13"/>
    </w:p>
    <w:tbl>
      <w:tblPr>
        <w:tblStyle w:val="a6"/>
        <w:tblW w:w="0" w:type="auto"/>
        <w:tblLook w:val="04A0" w:firstRow="1" w:lastRow="0" w:firstColumn="1" w:lastColumn="0" w:noHBand="0" w:noVBand="1"/>
      </w:tblPr>
      <w:tblGrid>
        <w:gridCol w:w="2024"/>
        <w:gridCol w:w="2025"/>
        <w:gridCol w:w="2025"/>
        <w:gridCol w:w="2025"/>
        <w:gridCol w:w="2025"/>
        <w:gridCol w:w="2025"/>
        <w:gridCol w:w="2025"/>
      </w:tblGrid>
      <w:tr w:rsidR="00C30EFB" w:rsidRPr="00C30EFB" w:rsidTr="00607477">
        <w:trPr>
          <w:trHeight w:val="891"/>
        </w:trPr>
        <w:tc>
          <w:tcPr>
            <w:tcW w:w="2580" w:type="dxa"/>
            <w:noWrap/>
            <w:vAlign w:val="center"/>
            <w:hideMark/>
          </w:tcPr>
          <w:p w:rsidR="00C30EFB" w:rsidRPr="00C30EFB" w:rsidRDefault="00C30EFB" w:rsidP="00C30EFB">
            <w:pPr>
              <w:jc w:val="center"/>
              <w:rPr>
                <w:b/>
                <w:bCs/>
              </w:rPr>
            </w:pPr>
            <w:r w:rsidRPr="00C30EFB">
              <w:rPr>
                <w:rFonts w:hint="eastAsia"/>
                <w:b/>
                <w:bCs/>
              </w:rPr>
              <w:t>治理设施名称</w:t>
            </w:r>
          </w:p>
        </w:tc>
        <w:tc>
          <w:tcPr>
            <w:tcW w:w="2580" w:type="dxa"/>
            <w:noWrap/>
            <w:vAlign w:val="center"/>
            <w:hideMark/>
          </w:tcPr>
          <w:p w:rsidR="00C30EFB" w:rsidRPr="00C30EFB" w:rsidRDefault="00C30EFB" w:rsidP="00C30EFB">
            <w:pPr>
              <w:jc w:val="center"/>
              <w:rPr>
                <w:b/>
                <w:bCs/>
              </w:rPr>
            </w:pPr>
            <w:r w:rsidRPr="00C30EFB">
              <w:rPr>
                <w:rFonts w:hint="eastAsia"/>
                <w:b/>
                <w:bCs/>
              </w:rPr>
              <w:t>投运日期</w:t>
            </w:r>
          </w:p>
        </w:tc>
        <w:tc>
          <w:tcPr>
            <w:tcW w:w="2580" w:type="dxa"/>
            <w:noWrap/>
            <w:vAlign w:val="center"/>
            <w:hideMark/>
          </w:tcPr>
          <w:p w:rsidR="00C30EFB" w:rsidRPr="00C30EFB" w:rsidRDefault="00C30EFB" w:rsidP="00C30EFB">
            <w:pPr>
              <w:jc w:val="center"/>
              <w:rPr>
                <w:b/>
                <w:bCs/>
              </w:rPr>
            </w:pPr>
            <w:r w:rsidRPr="00C30EFB">
              <w:rPr>
                <w:rFonts w:hint="eastAsia"/>
                <w:b/>
                <w:bCs/>
              </w:rPr>
              <w:t>处理工艺</w:t>
            </w:r>
          </w:p>
        </w:tc>
        <w:tc>
          <w:tcPr>
            <w:tcW w:w="2580" w:type="dxa"/>
            <w:noWrap/>
            <w:vAlign w:val="center"/>
            <w:hideMark/>
          </w:tcPr>
          <w:p w:rsidR="00C30EFB" w:rsidRPr="00C30EFB" w:rsidRDefault="00C30EFB" w:rsidP="00C30EFB">
            <w:pPr>
              <w:jc w:val="center"/>
              <w:rPr>
                <w:b/>
                <w:bCs/>
              </w:rPr>
            </w:pPr>
            <w:r w:rsidRPr="00C30EFB">
              <w:rPr>
                <w:rFonts w:hint="eastAsia"/>
                <w:b/>
                <w:bCs/>
              </w:rPr>
              <w:t>设计处理能力</w:t>
            </w:r>
          </w:p>
        </w:tc>
        <w:tc>
          <w:tcPr>
            <w:tcW w:w="2580" w:type="dxa"/>
            <w:noWrap/>
            <w:vAlign w:val="center"/>
            <w:hideMark/>
          </w:tcPr>
          <w:p w:rsidR="00C30EFB" w:rsidRPr="00C30EFB" w:rsidRDefault="00C30EFB" w:rsidP="00C30EFB">
            <w:pPr>
              <w:jc w:val="center"/>
              <w:rPr>
                <w:b/>
                <w:bCs/>
              </w:rPr>
            </w:pPr>
            <w:r w:rsidRPr="00C30EFB">
              <w:rPr>
                <w:rFonts w:hint="eastAsia"/>
                <w:b/>
                <w:bCs/>
              </w:rPr>
              <w:t>实际处理量</w:t>
            </w:r>
          </w:p>
        </w:tc>
        <w:tc>
          <w:tcPr>
            <w:tcW w:w="2580" w:type="dxa"/>
            <w:noWrap/>
            <w:vAlign w:val="center"/>
            <w:hideMark/>
          </w:tcPr>
          <w:p w:rsidR="00C30EFB" w:rsidRPr="00C30EFB" w:rsidRDefault="00C30EFB" w:rsidP="00C30EFB">
            <w:pPr>
              <w:jc w:val="center"/>
              <w:rPr>
                <w:b/>
                <w:bCs/>
              </w:rPr>
            </w:pPr>
            <w:r w:rsidRPr="00C30EFB">
              <w:rPr>
                <w:rFonts w:hint="eastAsia"/>
                <w:b/>
                <w:bCs/>
              </w:rPr>
              <w:t>运行时间</w:t>
            </w:r>
          </w:p>
        </w:tc>
        <w:tc>
          <w:tcPr>
            <w:tcW w:w="2580" w:type="dxa"/>
            <w:noWrap/>
            <w:vAlign w:val="center"/>
            <w:hideMark/>
          </w:tcPr>
          <w:p w:rsidR="00C30EFB" w:rsidRPr="00C30EFB" w:rsidRDefault="00C30EFB" w:rsidP="00C30EFB">
            <w:pPr>
              <w:jc w:val="center"/>
              <w:rPr>
                <w:b/>
                <w:bCs/>
              </w:rPr>
            </w:pPr>
            <w:r w:rsidRPr="00C30EFB">
              <w:rPr>
                <w:rFonts w:hint="eastAsia"/>
                <w:b/>
                <w:bCs/>
              </w:rPr>
              <w:t>运行状况</w:t>
            </w:r>
          </w:p>
        </w:tc>
      </w:tr>
      <w:tr w:rsidR="00C30EFB" w:rsidRPr="00C30EFB" w:rsidTr="00607477">
        <w:trPr>
          <w:trHeight w:val="2122"/>
        </w:trPr>
        <w:tc>
          <w:tcPr>
            <w:tcW w:w="2580" w:type="dxa"/>
            <w:noWrap/>
            <w:vAlign w:val="center"/>
            <w:hideMark/>
          </w:tcPr>
          <w:p w:rsidR="00C30EFB" w:rsidRPr="00C30EFB" w:rsidRDefault="00826CED" w:rsidP="00C30EFB">
            <w:pPr>
              <w:jc w:val="center"/>
            </w:pPr>
            <w:r>
              <w:rPr>
                <w:rFonts w:hint="eastAsia"/>
              </w:rPr>
              <w:t>无</w:t>
            </w:r>
          </w:p>
        </w:tc>
        <w:tc>
          <w:tcPr>
            <w:tcW w:w="2580" w:type="dxa"/>
            <w:noWrap/>
            <w:vAlign w:val="center"/>
            <w:hideMark/>
          </w:tcPr>
          <w:p w:rsidR="00C30EFB" w:rsidRPr="00C30EFB" w:rsidRDefault="00826CED" w:rsidP="00F12F33">
            <w:pPr>
              <w:jc w:val="center"/>
            </w:pPr>
            <w:r>
              <w:rPr>
                <w:rFonts w:hint="eastAsia"/>
              </w:rPr>
              <w:t>无</w:t>
            </w:r>
          </w:p>
        </w:tc>
        <w:tc>
          <w:tcPr>
            <w:tcW w:w="2580" w:type="dxa"/>
            <w:vAlign w:val="center"/>
            <w:hideMark/>
          </w:tcPr>
          <w:p w:rsidR="00C30EFB" w:rsidRPr="00C30EFB" w:rsidRDefault="00826CED" w:rsidP="00C30EFB">
            <w:pPr>
              <w:jc w:val="center"/>
            </w:pPr>
            <w:r>
              <w:rPr>
                <w:rFonts w:hint="eastAsia"/>
              </w:rPr>
              <w:t>无</w:t>
            </w:r>
          </w:p>
        </w:tc>
        <w:tc>
          <w:tcPr>
            <w:tcW w:w="2580" w:type="dxa"/>
            <w:vAlign w:val="center"/>
            <w:hideMark/>
          </w:tcPr>
          <w:p w:rsidR="00C30EFB" w:rsidRPr="00C30EFB" w:rsidRDefault="00826CED" w:rsidP="00C30EFB">
            <w:pPr>
              <w:jc w:val="center"/>
            </w:pPr>
            <w:r>
              <w:rPr>
                <w:rFonts w:hint="eastAsia"/>
              </w:rPr>
              <w:t>无</w:t>
            </w:r>
          </w:p>
        </w:tc>
        <w:tc>
          <w:tcPr>
            <w:tcW w:w="2580" w:type="dxa"/>
            <w:noWrap/>
            <w:vAlign w:val="center"/>
            <w:hideMark/>
          </w:tcPr>
          <w:p w:rsidR="00C30EFB" w:rsidRPr="00C30EFB" w:rsidRDefault="00826CED" w:rsidP="00C30EFB">
            <w:pPr>
              <w:jc w:val="center"/>
            </w:pPr>
            <w:r>
              <w:rPr>
                <w:rFonts w:hint="eastAsia"/>
              </w:rPr>
              <w:t>无</w:t>
            </w:r>
          </w:p>
        </w:tc>
        <w:tc>
          <w:tcPr>
            <w:tcW w:w="2580" w:type="dxa"/>
            <w:noWrap/>
            <w:vAlign w:val="center"/>
            <w:hideMark/>
          </w:tcPr>
          <w:p w:rsidR="00C30EFB" w:rsidRPr="00C30EFB" w:rsidRDefault="00826CED" w:rsidP="00F12F33">
            <w:pPr>
              <w:jc w:val="center"/>
            </w:pPr>
            <w:r>
              <w:rPr>
                <w:rFonts w:hint="eastAsia"/>
              </w:rPr>
              <w:t>无</w:t>
            </w:r>
          </w:p>
        </w:tc>
        <w:tc>
          <w:tcPr>
            <w:tcW w:w="2580" w:type="dxa"/>
            <w:noWrap/>
            <w:vAlign w:val="center"/>
            <w:hideMark/>
          </w:tcPr>
          <w:p w:rsidR="00C30EFB" w:rsidRPr="00C30EFB" w:rsidRDefault="00826CED" w:rsidP="00C30EFB">
            <w:pPr>
              <w:jc w:val="center"/>
            </w:pPr>
            <w:r>
              <w:rPr>
                <w:rFonts w:hint="eastAsia"/>
              </w:rPr>
              <w:t>无</w:t>
            </w:r>
          </w:p>
        </w:tc>
      </w:tr>
    </w:tbl>
    <w:p w:rsidR="00C30EFB" w:rsidRDefault="00C30EFB" w:rsidP="0057795B"/>
    <w:p w:rsidR="00C30EFB" w:rsidRDefault="00C30EFB">
      <w:pPr>
        <w:widowControl/>
        <w:jc w:val="left"/>
      </w:pPr>
      <w:r>
        <w:br w:type="page"/>
      </w:r>
    </w:p>
    <w:p w:rsidR="003A3AD8" w:rsidRDefault="00C30EFB" w:rsidP="004B120A">
      <w:pPr>
        <w:pStyle w:val="1"/>
        <w:ind w:firstLineChars="100" w:firstLine="281"/>
      </w:pPr>
      <w:bookmarkStart w:id="14" w:name="_Toc513541751"/>
      <w:r>
        <w:rPr>
          <w:rFonts w:hint="eastAsia"/>
        </w:rPr>
        <w:lastRenderedPageBreak/>
        <w:t>第八</w:t>
      </w:r>
      <w:proofErr w:type="gramStart"/>
      <w:r>
        <w:rPr>
          <w:rFonts w:hint="eastAsia"/>
        </w:rPr>
        <w:t>章环评</w:t>
      </w:r>
      <w:r>
        <w:t>及其</w:t>
      </w:r>
      <w:proofErr w:type="gramEnd"/>
      <w:r>
        <w:t>他环境保护许可</w:t>
      </w:r>
      <w:bookmarkEnd w:id="14"/>
    </w:p>
    <w:tbl>
      <w:tblPr>
        <w:tblStyle w:val="a6"/>
        <w:tblW w:w="0" w:type="auto"/>
        <w:jc w:val="center"/>
        <w:tblLook w:val="04A0" w:firstRow="1" w:lastRow="0" w:firstColumn="1" w:lastColumn="0" w:noHBand="0" w:noVBand="1"/>
      </w:tblPr>
      <w:tblGrid>
        <w:gridCol w:w="3538"/>
        <w:gridCol w:w="2548"/>
        <w:gridCol w:w="3742"/>
        <w:gridCol w:w="3260"/>
      </w:tblGrid>
      <w:tr w:rsidR="003F7CC2" w:rsidRPr="003F7CC2" w:rsidTr="004B120A">
        <w:trPr>
          <w:trHeight w:val="182"/>
          <w:jc w:val="center"/>
        </w:trPr>
        <w:tc>
          <w:tcPr>
            <w:tcW w:w="3538" w:type="dxa"/>
            <w:vAlign w:val="center"/>
            <w:hideMark/>
          </w:tcPr>
          <w:p w:rsidR="003F7CC2" w:rsidRPr="003F7CC2" w:rsidRDefault="003F7CC2" w:rsidP="003F7CC2">
            <w:pPr>
              <w:jc w:val="center"/>
              <w:rPr>
                <w:b/>
                <w:bCs/>
              </w:rPr>
            </w:pPr>
            <w:r w:rsidRPr="003F7CC2">
              <w:rPr>
                <w:rFonts w:hint="eastAsia"/>
                <w:b/>
                <w:bCs/>
              </w:rPr>
              <w:t>环评名称</w:t>
            </w:r>
          </w:p>
        </w:tc>
        <w:tc>
          <w:tcPr>
            <w:tcW w:w="2548" w:type="dxa"/>
            <w:vAlign w:val="center"/>
            <w:hideMark/>
          </w:tcPr>
          <w:p w:rsidR="003F7CC2" w:rsidRPr="003F7CC2" w:rsidRDefault="003F7CC2" w:rsidP="003F7CC2">
            <w:pPr>
              <w:jc w:val="center"/>
              <w:rPr>
                <w:b/>
                <w:bCs/>
              </w:rPr>
            </w:pPr>
            <w:r w:rsidRPr="003F7CC2">
              <w:rPr>
                <w:rFonts w:hint="eastAsia"/>
                <w:b/>
                <w:bCs/>
              </w:rPr>
              <w:t>建设内容</w:t>
            </w:r>
          </w:p>
        </w:tc>
        <w:tc>
          <w:tcPr>
            <w:tcW w:w="3742" w:type="dxa"/>
            <w:vAlign w:val="center"/>
            <w:hideMark/>
          </w:tcPr>
          <w:p w:rsidR="003F7CC2" w:rsidRPr="003F7CC2" w:rsidRDefault="003F7CC2" w:rsidP="003F7CC2">
            <w:pPr>
              <w:jc w:val="center"/>
              <w:rPr>
                <w:b/>
                <w:bCs/>
              </w:rPr>
            </w:pPr>
            <w:r w:rsidRPr="003F7CC2">
              <w:rPr>
                <w:rFonts w:hint="eastAsia"/>
                <w:b/>
                <w:bCs/>
              </w:rPr>
              <w:t>环评批复时间及文号</w:t>
            </w:r>
          </w:p>
        </w:tc>
        <w:tc>
          <w:tcPr>
            <w:tcW w:w="3260" w:type="dxa"/>
            <w:vAlign w:val="center"/>
            <w:hideMark/>
          </w:tcPr>
          <w:p w:rsidR="003F7CC2" w:rsidRPr="003F7CC2" w:rsidRDefault="003F7CC2" w:rsidP="003F7CC2">
            <w:pPr>
              <w:jc w:val="center"/>
              <w:rPr>
                <w:b/>
                <w:bCs/>
              </w:rPr>
            </w:pPr>
            <w:r w:rsidRPr="003F7CC2">
              <w:rPr>
                <w:rFonts w:hint="eastAsia"/>
                <w:b/>
                <w:bCs/>
              </w:rPr>
              <w:t>竣工验收文号</w:t>
            </w:r>
          </w:p>
        </w:tc>
      </w:tr>
      <w:tr w:rsidR="00E03C8C" w:rsidRPr="003F7CC2" w:rsidTr="004B120A">
        <w:trPr>
          <w:trHeight w:val="726"/>
          <w:jc w:val="center"/>
        </w:trPr>
        <w:tc>
          <w:tcPr>
            <w:tcW w:w="3538" w:type="dxa"/>
            <w:vAlign w:val="center"/>
            <w:hideMark/>
          </w:tcPr>
          <w:p w:rsidR="00E03C8C" w:rsidRPr="003F7CC2" w:rsidRDefault="001C662F" w:rsidP="005B57B9">
            <w:pPr>
              <w:jc w:val="left"/>
            </w:pPr>
            <w:r w:rsidRPr="001C662F">
              <w:rPr>
                <w:rFonts w:hint="eastAsia"/>
              </w:rPr>
              <w:t>年加工八万吨埋弧焊钢管项目</w:t>
            </w:r>
          </w:p>
        </w:tc>
        <w:tc>
          <w:tcPr>
            <w:tcW w:w="2548" w:type="dxa"/>
            <w:vAlign w:val="center"/>
            <w:hideMark/>
          </w:tcPr>
          <w:p w:rsidR="00E03C8C" w:rsidRPr="003F7CC2" w:rsidRDefault="001C662F" w:rsidP="004E29CC">
            <w:pPr>
              <w:jc w:val="center"/>
            </w:pPr>
            <w:r>
              <w:rPr>
                <w:rFonts w:hint="eastAsia"/>
              </w:rPr>
              <w:t>建设项目环评</w:t>
            </w:r>
          </w:p>
        </w:tc>
        <w:tc>
          <w:tcPr>
            <w:tcW w:w="3742" w:type="dxa"/>
            <w:vAlign w:val="center"/>
            <w:hideMark/>
          </w:tcPr>
          <w:p w:rsidR="00E03C8C" w:rsidRPr="003F7CC2" w:rsidRDefault="001C662F" w:rsidP="005B57B9">
            <w:pPr>
              <w:jc w:val="left"/>
            </w:pPr>
            <w:r>
              <w:rPr>
                <w:rFonts w:hint="eastAsia"/>
              </w:rPr>
              <w:t>2</w:t>
            </w:r>
            <w:r>
              <w:t>002</w:t>
            </w:r>
            <w:r>
              <w:t>年</w:t>
            </w:r>
            <w:r>
              <w:rPr>
                <w:rFonts w:hint="eastAsia"/>
              </w:rPr>
              <w:t>4</w:t>
            </w:r>
            <w:r>
              <w:rPr>
                <w:rFonts w:hint="eastAsia"/>
              </w:rPr>
              <w:t>月</w:t>
            </w:r>
            <w:r>
              <w:rPr>
                <w:rFonts w:hint="eastAsia"/>
              </w:rPr>
              <w:t>1</w:t>
            </w:r>
            <w:r>
              <w:t>0</w:t>
            </w:r>
            <w:r>
              <w:t>日由平阴县环保局批复</w:t>
            </w:r>
            <w:r>
              <w:rPr>
                <w:rFonts w:hint="eastAsia"/>
              </w:rPr>
              <w:t>，</w:t>
            </w:r>
            <w:r>
              <w:t>批复文</w:t>
            </w:r>
            <w:proofErr w:type="gramStart"/>
            <w:r>
              <w:t>号</w:t>
            </w:r>
            <w:r w:rsidRPr="001C662F">
              <w:rPr>
                <w:rFonts w:hint="eastAsia"/>
              </w:rPr>
              <w:t>平环函</w:t>
            </w:r>
            <w:proofErr w:type="gramEnd"/>
            <w:r w:rsidRPr="001C662F">
              <w:rPr>
                <w:rFonts w:hint="eastAsia"/>
              </w:rPr>
              <w:t>（</w:t>
            </w:r>
            <w:r w:rsidRPr="001C662F">
              <w:rPr>
                <w:rFonts w:hint="eastAsia"/>
              </w:rPr>
              <w:t>2001</w:t>
            </w:r>
            <w:r w:rsidRPr="001C662F">
              <w:rPr>
                <w:rFonts w:hint="eastAsia"/>
              </w:rPr>
              <w:t>）</w:t>
            </w:r>
            <w:r w:rsidRPr="001C662F">
              <w:rPr>
                <w:rFonts w:hint="eastAsia"/>
              </w:rPr>
              <w:t>12</w:t>
            </w:r>
            <w:r w:rsidRPr="001C662F">
              <w:rPr>
                <w:rFonts w:hint="eastAsia"/>
              </w:rPr>
              <w:t>号</w:t>
            </w:r>
          </w:p>
        </w:tc>
        <w:tc>
          <w:tcPr>
            <w:tcW w:w="3260" w:type="dxa"/>
            <w:vAlign w:val="center"/>
            <w:hideMark/>
          </w:tcPr>
          <w:p w:rsidR="00E03C8C" w:rsidRPr="003F7CC2" w:rsidRDefault="001C662F" w:rsidP="003F7CC2">
            <w:pPr>
              <w:jc w:val="center"/>
            </w:pPr>
            <w:r w:rsidRPr="001C662F">
              <w:rPr>
                <w:rFonts w:hint="eastAsia"/>
                <w:bCs/>
                <w:sz w:val="24"/>
              </w:rPr>
              <w:t>2002</w:t>
            </w:r>
            <w:r w:rsidRPr="001C662F">
              <w:rPr>
                <w:rFonts w:hint="eastAsia"/>
                <w:bCs/>
                <w:sz w:val="24"/>
              </w:rPr>
              <w:t>年</w:t>
            </w:r>
            <w:r w:rsidRPr="001C662F">
              <w:rPr>
                <w:rFonts w:hint="eastAsia"/>
                <w:bCs/>
                <w:sz w:val="24"/>
              </w:rPr>
              <w:t>9</w:t>
            </w:r>
            <w:r w:rsidRPr="001C662F">
              <w:rPr>
                <w:rFonts w:hint="eastAsia"/>
                <w:bCs/>
                <w:sz w:val="24"/>
              </w:rPr>
              <w:t>月</w:t>
            </w:r>
            <w:r w:rsidRPr="001C662F">
              <w:rPr>
                <w:rFonts w:hint="eastAsia"/>
                <w:bCs/>
                <w:sz w:val="24"/>
              </w:rPr>
              <w:t>11</w:t>
            </w:r>
            <w:r w:rsidRPr="001C662F">
              <w:rPr>
                <w:rFonts w:hint="eastAsia"/>
                <w:bCs/>
                <w:sz w:val="24"/>
              </w:rPr>
              <w:t>日验收批复</w:t>
            </w:r>
          </w:p>
        </w:tc>
      </w:tr>
      <w:tr w:rsidR="00E03C8C" w:rsidRPr="003F7CC2" w:rsidTr="004B120A">
        <w:trPr>
          <w:trHeight w:val="624"/>
          <w:jc w:val="center"/>
        </w:trPr>
        <w:tc>
          <w:tcPr>
            <w:tcW w:w="3538" w:type="dxa"/>
            <w:vAlign w:val="center"/>
          </w:tcPr>
          <w:p w:rsidR="00E03C8C" w:rsidRPr="003F7CC2" w:rsidRDefault="001C662F" w:rsidP="004E29CC">
            <w:pPr>
              <w:jc w:val="left"/>
            </w:pPr>
            <w:r w:rsidRPr="001C662F">
              <w:rPr>
                <w:rFonts w:hint="eastAsia"/>
              </w:rPr>
              <w:t>年加工八万吨埋弧焊钢管项目（辐射探伤）</w:t>
            </w:r>
          </w:p>
        </w:tc>
        <w:tc>
          <w:tcPr>
            <w:tcW w:w="2548" w:type="dxa"/>
            <w:vAlign w:val="center"/>
          </w:tcPr>
          <w:p w:rsidR="00E03C8C" w:rsidRPr="003F7CC2" w:rsidRDefault="001C662F" w:rsidP="003F7CC2">
            <w:pPr>
              <w:jc w:val="center"/>
            </w:pPr>
            <w:r>
              <w:t>辐射环评</w:t>
            </w:r>
          </w:p>
        </w:tc>
        <w:tc>
          <w:tcPr>
            <w:tcW w:w="3742" w:type="dxa"/>
            <w:vAlign w:val="center"/>
          </w:tcPr>
          <w:p w:rsidR="00E03C8C" w:rsidRPr="003F7CC2" w:rsidRDefault="001C662F" w:rsidP="001C662F">
            <w:pPr>
              <w:jc w:val="left"/>
            </w:pPr>
            <w:r>
              <w:rPr>
                <w:rFonts w:hint="eastAsia"/>
              </w:rPr>
              <w:t>2</w:t>
            </w:r>
            <w:r>
              <w:t>010</w:t>
            </w:r>
            <w:r>
              <w:t>年</w:t>
            </w:r>
            <w:r>
              <w:t>7</w:t>
            </w:r>
            <w:r>
              <w:rPr>
                <w:rFonts w:hint="eastAsia"/>
              </w:rPr>
              <w:t>月</w:t>
            </w:r>
            <w:r>
              <w:t>9</w:t>
            </w:r>
            <w:r>
              <w:t>日由</w:t>
            </w:r>
            <w:r>
              <w:rPr>
                <w:rFonts w:hint="eastAsia"/>
              </w:rPr>
              <w:t>山东省</w:t>
            </w:r>
            <w:r>
              <w:t>环保厅批复</w:t>
            </w:r>
            <w:r>
              <w:rPr>
                <w:rFonts w:hint="eastAsia"/>
              </w:rPr>
              <w:t>，批复文号</w:t>
            </w:r>
            <w:r w:rsidRPr="001C662F">
              <w:rPr>
                <w:rFonts w:hint="eastAsia"/>
              </w:rPr>
              <w:t>鲁</w:t>
            </w:r>
            <w:proofErr w:type="gramStart"/>
            <w:r w:rsidRPr="001C662F">
              <w:rPr>
                <w:rFonts w:hint="eastAsia"/>
              </w:rPr>
              <w:t>辐环表审</w:t>
            </w:r>
            <w:proofErr w:type="gramEnd"/>
            <w:r w:rsidRPr="001C662F">
              <w:rPr>
                <w:rFonts w:hint="eastAsia"/>
              </w:rPr>
              <w:t>（</w:t>
            </w:r>
            <w:r w:rsidRPr="001C662F">
              <w:rPr>
                <w:rFonts w:hint="eastAsia"/>
              </w:rPr>
              <w:t>2010</w:t>
            </w:r>
            <w:r w:rsidRPr="001C662F">
              <w:rPr>
                <w:rFonts w:hint="eastAsia"/>
              </w:rPr>
              <w:t>）</w:t>
            </w:r>
            <w:r w:rsidRPr="001C662F">
              <w:rPr>
                <w:rFonts w:hint="eastAsia"/>
              </w:rPr>
              <w:t>101</w:t>
            </w:r>
            <w:r w:rsidRPr="001C662F">
              <w:rPr>
                <w:rFonts w:hint="eastAsia"/>
              </w:rPr>
              <w:t>号</w:t>
            </w:r>
          </w:p>
        </w:tc>
        <w:tc>
          <w:tcPr>
            <w:tcW w:w="3260" w:type="dxa"/>
            <w:vAlign w:val="center"/>
          </w:tcPr>
          <w:p w:rsidR="00E03C8C" w:rsidRPr="003F7CC2" w:rsidRDefault="001C662F" w:rsidP="003F7CC2">
            <w:pPr>
              <w:jc w:val="center"/>
            </w:pPr>
            <w:r w:rsidRPr="001C662F">
              <w:rPr>
                <w:rFonts w:hint="eastAsia"/>
              </w:rPr>
              <w:t>2017</w:t>
            </w:r>
            <w:r w:rsidRPr="001C662F">
              <w:rPr>
                <w:rFonts w:hint="eastAsia"/>
              </w:rPr>
              <w:t>年</w:t>
            </w:r>
            <w:r w:rsidRPr="001C662F">
              <w:rPr>
                <w:rFonts w:hint="eastAsia"/>
              </w:rPr>
              <w:t>2</w:t>
            </w:r>
            <w:r w:rsidRPr="001C662F">
              <w:rPr>
                <w:rFonts w:hint="eastAsia"/>
              </w:rPr>
              <w:t>月</w:t>
            </w:r>
            <w:r w:rsidRPr="001C662F">
              <w:rPr>
                <w:rFonts w:hint="eastAsia"/>
              </w:rPr>
              <w:t>13</w:t>
            </w:r>
            <w:r w:rsidRPr="001C662F">
              <w:rPr>
                <w:rFonts w:hint="eastAsia"/>
              </w:rPr>
              <w:t>日，山东省环保厅验收批复</w:t>
            </w:r>
            <w:r w:rsidRPr="001C662F">
              <w:rPr>
                <w:rFonts w:hint="eastAsia"/>
              </w:rPr>
              <w:t xml:space="preserve"> </w:t>
            </w:r>
            <w:proofErr w:type="gramStart"/>
            <w:r w:rsidRPr="001C662F">
              <w:rPr>
                <w:rFonts w:hint="eastAsia"/>
              </w:rPr>
              <w:t>鲁环验</w:t>
            </w:r>
            <w:proofErr w:type="gramEnd"/>
            <w:r w:rsidRPr="001C662F">
              <w:rPr>
                <w:rFonts w:hint="eastAsia"/>
              </w:rPr>
              <w:t>（</w:t>
            </w:r>
            <w:r w:rsidRPr="001C662F">
              <w:rPr>
                <w:rFonts w:hint="eastAsia"/>
              </w:rPr>
              <w:t>2017</w:t>
            </w:r>
            <w:r w:rsidRPr="001C662F">
              <w:rPr>
                <w:rFonts w:hint="eastAsia"/>
              </w:rPr>
              <w:t>）</w:t>
            </w:r>
            <w:r w:rsidRPr="001C662F">
              <w:rPr>
                <w:rFonts w:hint="eastAsia"/>
              </w:rPr>
              <w:t>20</w:t>
            </w:r>
            <w:r w:rsidRPr="001C662F">
              <w:rPr>
                <w:rFonts w:hint="eastAsia"/>
              </w:rPr>
              <w:t>号</w:t>
            </w:r>
          </w:p>
        </w:tc>
      </w:tr>
      <w:tr w:rsidR="00E03C8C" w:rsidRPr="003F7CC2" w:rsidTr="004B120A">
        <w:trPr>
          <w:trHeight w:val="525"/>
          <w:jc w:val="center"/>
        </w:trPr>
        <w:tc>
          <w:tcPr>
            <w:tcW w:w="3538" w:type="dxa"/>
            <w:vAlign w:val="center"/>
          </w:tcPr>
          <w:p w:rsidR="00E03C8C" w:rsidRPr="003F7CC2" w:rsidRDefault="001C662F" w:rsidP="005B57B9">
            <w:pPr>
              <w:jc w:val="left"/>
            </w:pPr>
            <w:r w:rsidRPr="001C662F">
              <w:rPr>
                <w:rFonts w:hint="eastAsia"/>
              </w:rPr>
              <w:t>4</w:t>
            </w:r>
            <w:r w:rsidRPr="001C662F">
              <w:rPr>
                <w:rFonts w:hint="eastAsia"/>
              </w:rPr>
              <w:t>万吨埋弧焊螺旋管技改项目、钢管</w:t>
            </w:r>
            <w:r w:rsidRPr="001C662F">
              <w:rPr>
                <w:rFonts w:hint="eastAsia"/>
              </w:rPr>
              <w:t>PE</w:t>
            </w:r>
            <w:r>
              <w:rPr>
                <w:rFonts w:hint="eastAsia"/>
              </w:rPr>
              <w:t>防腐项目</w:t>
            </w:r>
          </w:p>
        </w:tc>
        <w:tc>
          <w:tcPr>
            <w:tcW w:w="2548" w:type="dxa"/>
            <w:vAlign w:val="center"/>
          </w:tcPr>
          <w:p w:rsidR="00E03C8C" w:rsidRPr="003F7CC2" w:rsidRDefault="001C662F" w:rsidP="003F7CC2">
            <w:pPr>
              <w:jc w:val="center"/>
            </w:pPr>
            <w:r>
              <w:rPr>
                <w:rFonts w:hint="eastAsia"/>
              </w:rPr>
              <w:t>建设项目环评</w:t>
            </w:r>
          </w:p>
        </w:tc>
        <w:tc>
          <w:tcPr>
            <w:tcW w:w="3742" w:type="dxa"/>
            <w:vAlign w:val="center"/>
          </w:tcPr>
          <w:p w:rsidR="00E03C8C" w:rsidRPr="003F7CC2" w:rsidRDefault="001C662F" w:rsidP="0072203E">
            <w:pPr>
              <w:jc w:val="left"/>
            </w:pPr>
            <w:r>
              <w:rPr>
                <w:rFonts w:hint="eastAsia"/>
              </w:rPr>
              <w:t>2</w:t>
            </w:r>
            <w:r>
              <w:t>018</w:t>
            </w:r>
            <w:r>
              <w:t>年</w:t>
            </w:r>
            <w:r>
              <w:rPr>
                <w:rFonts w:hint="eastAsia"/>
              </w:rPr>
              <w:t>8</w:t>
            </w:r>
            <w:r>
              <w:rPr>
                <w:rFonts w:hint="eastAsia"/>
              </w:rPr>
              <w:t>月</w:t>
            </w:r>
            <w:r>
              <w:rPr>
                <w:rFonts w:hint="eastAsia"/>
              </w:rPr>
              <w:t>2</w:t>
            </w:r>
            <w:r>
              <w:t>0</w:t>
            </w:r>
            <w:r>
              <w:t>日由济南市生态环境局平阴分局批复</w:t>
            </w:r>
            <w:r>
              <w:rPr>
                <w:rFonts w:hint="eastAsia"/>
              </w:rPr>
              <w:t>，</w:t>
            </w:r>
            <w:r>
              <w:t>批复</w:t>
            </w:r>
            <w:proofErr w:type="gramStart"/>
            <w:r>
              <w:t>文号</w:t>
            </w:r>
            <w:r w:rsidRPr="001C662F">
              <w:rPr>
                <w:rFonts w:hint="eastAsia"/>
              </w:rPr>
              <w:t>济平</w:t>
            </w:r>
            <w:proofErr w:type="gramEnd"/>
            <w:r w:rsidRPr="001C662F">
              <w:rPr>
                <w:rFonts w:hint="eastAsia"/>
              </w:rPr>
              <w:t>环建审【</w:t>
            </w:r>
            <w:r w:rsidRPr="001C662F">
              <w:rPr>
                <w:rFonts w:hint="eastAsia"/>
              </w:rPr>
              <w:t>2018</w:t>
            </w:r>
            <w:r w:rsidRPr="001C662F">
              <w:rPr>
                <w:rFonts w:hint="eastAsia"/>
              </w:rPr>
              <w:t>】</w:t>
            </w:r>
            <w:r w:rsidRPr="001C662F">
              <w:rPr>
                <w:rFonts w:hint="eastAsia"/>
              </w:rPr>
              <w:t>123</w:t>
            </w:r>
            <w:r w:rsidRPr="001C662F">
              <w:rPr>
                <w:rFonts w:hint="eastAsia"/>
              </w:rPr>
              <w:t>号</w:t>
            </w:r>
          </w:p>
        </w:tc>
        <w:tc>
          <w:tcPr>
            <w:tcW w:w="3260" w:type="dxa"/>
            <w:vAlign w:val="center"/>
          </w:tcPr>
          <w:p w:rsidR="00E03C8C" w:rsidRPr="003F7CC2" w:rsidRDefault="001C662F" w:rsidP="003F7CC2">
            <w:pPr>
              <w:jc w:val="center"/>
            </w:pPr>
            <w:r w:rsidRPr="001C662F">
              <w:rPr>
                <w:rFonts w:hint="eastAsia"/>
              </w:rPr>
              <w:t>济南市生态环境局平阴分局验收批复文号（济平环建验</w:t>
            </w:r>
            <w:r w:rsidRPr="001C662F">
              <w:rPr>
                <w:rFonts w:hint="eastAsia"/>
              </w:rPr>
              <w:t>[2019]39</w:t>
            </w:r>
            <w:r w:rsidRPr="001C662F">
              <w:rPr>
                <w:rFonts w:hint="eastAsia"/>
              </w:rPr>
              <w:t>号）</w:t>
            </w:r>
            <w:r w:rsidRPr="001C662F">
              <w:rPr>
                <w:rFonts w:hint="eastAsia"/>
              </w:rPr>
              <w:t>2019.4.24</w:t>
            </w:r>
          </w:p>
        </w:tc>
      </w:tr>
      <w:tr w:rsidR="001C662F" w:rsidRPr="003F7CC2" w:rsidTr="004B120A">
        <w:trPr>
          <w:trHeight w:val="439"/>
          <w:jc w:val="center"/>
        </w:trPr>
        <w:tc>
          <w:tcPr>
            <w:tcW w:w="3538" w:type="dxa"/>
            <w:vAlign w:val="center"/>
          </w:tcPr>
          <w:p w:rsidR="001C662F" w:rsidRPr="001C662F" w:rsidRDefault="001C662F" w:rsidP="005B57B9">
            <w:pPr>
              <w:jc w:val="left"/>
            </w:pPr>
            <w:r w:rsidRPr="001C662F">
              <w:rPr>
                <w:rFonts w:hint="eastAsia"/>
              </w:rPr>
              <w:t>钢管</w:t>
            </w:r>
            <w:r w:rsidRPr="001C662F">
              <w:rPr>
                <w:rFonts w:hint="eastAsia"/>
              </w:rPr>
              <w:t>PE</w:t>
            </w:r>
            <w:r w:rsidRPr="001C662F">
              <w:rPr>
                <w:rFonts w:hint="eastAsia"/>
              </w:rPr>
              <w:t>防腐项目</w:t>
            </w:r>
          </w:p>
        </w:tc>
        <w:tc>
          <w:tcPr>
            <w:tcW w:w="2548" w:type="dxa"/>
            <w:vAlign w:val="center"/>
          </w:tcPr>
          <w:p w:rsidR="001C662F" w:rsidRDefault="001C662F" w:rsidP="003F7CC2">
            <w:pPr>
              <w:jc w:val="center"/>
            </w:pPr>
            <w:r>
              <w:rPr>
                <w:rFonts w:hint="eastAsia"/>
              </w:rPr>
              <w:t>建设项目环评</w:t>
            </w:r>
          </w:p>
        </w:tc>
        <w:tc>
          <w:tcPr>
            <w:tcW w:w="3742" w:type="dxa"/>
            <w:vAlign w:val="center"/>
          </w:tcPr>
          <w:p w:rsidR="001C662F" w:rsidRDefault="001C662F" w:rsidP="0072203E">
            <w:pPr>
              <w:jc w:val="left"/>
            </w:pPr>
            <w:r>
              <w:rPr>
                <w:rFonts w:hint="eastAsia"/>
              </w:rPr>
              <w:t>2</w:t>
            </w:r>
            <w:r>
              <w:t>018</w:t>
            </w:r>
            <w:r>
              <w:t>年</w:t>
            </w:r>
            <w:r>
              <w:rPr>
                <w:rFonts w:hint="eastAsia"/>
              </w:rPr>
              <w:t>8</w:t>
            </w:r>
            <w:r>
              <w:rPr>
                <w:rFonts w:hint="eastAsia"/>
              </w:rPr>
              <w:t>月</w:t>
            </w:r>
            <w:r>
              <w:rPr>
                <w:rFonts w:hint="eastAsia"/>
              </w:rPr>
              <w:t>2</w:t>
            </w:r>
            <w:r>
              <w:t>0</w:t>
            </w:r>
            <w:r>
              <w:t>日由济南市生态环境局平阴分局批复</w:t>
            </w:r>
            <w:r>
              <w:rPr>
                <w:rFonts w:hint="eastAsia"/>
              </w:rPr>
              <w:t>，</w:t>
            </w:r>
            <w:r>
              <w:t>批复</w:t>
            </w:r>
            <w:proofErr w:type="gramStart"/>
            <w:r>
              <w:t>文号</w:t>
            </w:r>
            <w:r w:rsidRPr="001C662F">
              <w:rPr>
                <w:rFonts w:hint="eastAsia"/>
              </w:rPr>
              <w:t>济平</w:t>
            </w:r>
            <w:proofErr w:type="gramEnd"/>
            <w:r w:rsidRPr="001C662F">
              <w:rPr>
                <w:rFonts w:hint="eastAsia"/>
              </w:rPr>
              <w:t>环建审【</w:t>
            </w:r>
            <w:r w:rsidRPr="001C662F">
              <w:rPr>
                <w:rFonts w:hint="eastAsia"/>
              </w:rPr>
              <w:t>2018</w:t>
            </w:r>
            <w:r w:rsidRPr="001C662F">
              <w:rPr>
                <w:rFonts w:hint="eastAsia"/>
              </w:rPr>
              <w:t>】</w:t>
            </w:r>
            <w:r w:rsidRPr="001C662F">
              <w:rPr>
                <w:rFonts w:hint="eastAsia"/>
              </w:rPr>
              <w:t>123</w:t>
            </w:r>
            <w:r w:rsidRPr="001C662F">
              <w:rPr>
                <w:rFonts w:hint="eastAsia"/>
              </w:rPr>
              <w:t>号</w:t>
            </w:r>
          </w:p>
        </w:tc>
        <w:tc>
          <w:tcPr>
            <w:tcW w:w="3260" w:type="dxa"/>
            <w:vAlign w:val="center"/>
          </w:tcPr>
          <w:p w:rsidR="001C662F" w:rsidRPr="001C662F" w:rsidRDefault="001C662F" w:rsidP="003F7CC2">
            <w:pPr>
              <w:jc w:val="center"/>
            </w:pPr>
            <w:r w:rsidRPr="001C662F">
              <w:rPr>
                <w:rFonts w:hint="eastAsia"/>
              </w:rPr>
              <w:t>济南市生态环境局平阴分局验收批复文号（济平环建验</w:t>
            </w:r>
            <w:r w:rsidRPr="001C662F">
              <w:rPr>
                <w:rFonts w:hint="eastAsia"/>
              </w:rPr>
              <w:t>[2019]39</w:t>
            </w:r>
            <w:r w:rsidRPr="001C662F">
              <w:rPr>
                <w:rFonts w:hint="eastAsia"/>
              </w:rPr>
              <w:t>号）</w:t>
            </w:r>
            <w:r w:rsidRPr="001C662F">
              <w:rPr>
                <w:rFonts w:hint="eastAsia"/>
              </w:rPr>
              <w:t>2019.4.24</w:t>
            </w:r>
          </w:p>
        </w:tc>
      </w:tr>
      <w:tr w:rsidR="001C662F" w:rsidRPr="003F7CC2" w:rsidTr="004B120A">
        <w:trPr>
          <w:trHeight w:val="1048"/>
          <w:jc w:val="center"/>
        </w:trPr>
        <w:tc>
          <w:tcPr>
            <w:tcW w:w="3538" w:type="dxa"/>
            <w:vAlign w:val="center"/>
          </w:tcPr>
          <w:p w:rsidR="001C662F" w:rsidRPr="001C662F" w:rsidRDefault="001C662F" w:rsidP="005B57B9">
            <w:pPr>
              <w:jc w:val="left"/>
            </w:pPr>
            <w:r w:rsidRPr="001C662F">
              <w:rPr>
                <w:rFonts w:hint="eastAsia"/>
              </w:rPr>
              <w:t>济南玛钢钢管制造有限公司年产</w:t>
            </w:r>
            <w:r w:rsidRPr="001C662F">
              <w:rPr>
                <w:rFonts w:hint="eastAsia"/>
              </w:rPr>
              <w:t>5</w:t>
            </w:r>
            <w:r w:rsidRPr="001C662F">
              <w:rPr>
                <w:rFonts w:hint="eastAsia"/>
              </w:rPr>
              <w:t>万吨保温管生产线技改项目</w:t>
            </w:r>
          </w:p>
        </w:tc>
        <w:tc>
          <w:tcPr>
            <w:tcW w:w="2548" w:type="dxa"/>
            <w:vAlign w:val="center"/>
          </w:tcPr>
          <w:p w:rsidR="001C662F" w:rsidRDefault="001C662F" w:rsidP="003F7CC2">
            <w:pPr>
              <w:jc w:val="center"/>
            </w:pPr>
            <w:r>
              <w:rPr>
                <w:rFonts w:hint="eastAsia"/>
              </w:rPr>
              <w:t>建设项目环评</w:t>
            </w:r>
          </w:p>
        </w:tc>
        <w:tc>
          <w:tcPr>
            <w:tcW w:w="3742" w:type="dxa"/>
            <w:vAlign w:val="center"/>
          </w:tcPr>
          <w:p w:rsidR="001C662F" w:rsidRDefault="001C662F" w:rsidP="0072203E">
            <w:pPr>
              <w:jc w:val="left"/>
            </w:pPr>
            <w:r>
              <w:rPr>
                <w:rFonts w:hint="eastAsia"/>
              </w:rPr>
              <w:t>2</w:t>
            </w:r>
            <w:r>
              <w:t>019</w:t>
            </w:r>
            <w:r>
              <w:t>年</w:t>
            </w:r>
            <w:r>
              <w:rPr>
                <w:rFonts w:hint="eastAsia"/>
              </w:rPr>
              <w:t>9</w:t>
            </w:r>
            <w:r>
              <w:rPr>
                <w:rFonts w:hint="eastAsia"/>
              </w:rPr>
              <w:t>月</w:t>
            </w:r>
            <w:r>
              <w:rPr>
                <w:rFonts w:hint="eastAsia"/>
              </w:rPr>
              <w:t>1</w:t>
            </w:r>
            <w:r>
              <w:t>1</w:t>
            </w:r>
            <w:r>
              <w:t>日由济南市生态环境局平阴分局批复</w:t>
            </w:r>
            <w:r>
              <w:rPr>
                <w:rFonts w:hint="eastAsia"/>
              </w:rPr>
              <w:t>，</w:t>
            </w:r>
            <w:r>
              <w:t>批复</w:t>
            </w:r>
            <w:proofErr w:type="gramStart"/>
            <w:r>
              <w:t>文号</w:t>
            </w:r>
            <w:r w:rsidR="004B120A" w:rsidRPr="004B120A">
              <w:rPr>
                <w:rFonts w:hint="eastAsia"/>
              </w:rPr>
              <w:t>济平</w:t>
            </w:r>
            <w:proofErr w:type="gramEnd"/>
            <w:r w:rsidR="004B120A" w:rsidRPr="004B120A">
              <w:rPr>
                <w:rFonts w:hint="eastAsia"/>
              </w:rPr>
              <w:t>环建备【</w:t>
            </w:r>
            <w:r w:rsidR="004B120A" w:rsidRPr="004B120A">
              <w:rPr>
                <w:rFonts w:hint="eastAsia"/>
              </w:rPr>
              <w:t>2019</w:t>
            </w:r>
            <w:r w:rsidR="004B120A" w:rsidRPr="004B120A">
              <w:rPr>
                <w:rFonts w:hint="eastAsia"/>
              </w:rPr>
              <w:t>】</w:t>
            </w:r>
            <w:r w:rsidR="004B120A" w:rsidRPr="004B120A">
              <w:rPr>
                <w:rFonts w:hint="eastAsia"/>
              </w:rPr>
              <w:t>72</w:t>
            </w:r>
            <w:r w:rsidR="004B120A" w:rsidRPr="004B120A">
              <w:rPr>
                <w:rFonts w:hint="eastAsia"/>
              </w:rPr>
              <w:t>号</w:t>
            </w:r>
          </w:p>
        </w:tc>
        <w:tc>
          <w:tcPr>
            <w:tcW w:w="3260" w:type="dxa"/>
            <w:vAlign w:val="center"/>
          </w:tcPr>
          <w:p w:rsidR="001C662F" w:rsidRPr="001C662F" w:rsidRDefault="004B120A" w:rsidP="004B120A">
            <w:pPr>
              <w:jc w:val="center"/>
            </w:pPr>
            <w:r w:rsidRPr="004B120A">
              <w:rPr>
                <w:rFonts w:hint="eastAsia"/>
              </w:rPr>
              <w:t>2020</w:t>
            </w:r>
            <w:r w:rsidRPr="004B120A">
              <w:rPr>
                <w:rFonts w:hint="eastAsia"/>
              </w:rPr>
              <w:t>年</w:t>
            </w:r>
            <w:r w:rsidRPr="004B120A">
              <w:rPr>
                <w:rFonts w:hint="eastAsia"/>
              </w:rPr>
              <w:t>9</w:t>
            </w:r>
            <w:r w:rsidRPr="004B120A">
              <w:rPr>
                <w:rFonts w:hint="eastAsia"/>
              </w:rPr>
              <w:t>月取得玛钢钢管制造有限公司年产</w:t>
            </w:r>
            <w:r w:rsidRPr="004B120A">
              <w:rPr>
                <w:rFonts w:hint="eastAsia"/>
              </w:rPr>
              <w:t>5</w:t>
            </w:r>
            <w:r w:rsidRPr="004B120A">
              <w:rPr>
                <w:rFonts w:hint="eastAsia"/>
              </w:rPr>
              <w:t>万吨保温管生产线技改项目竣工环境保护验收监测报告表</w:t>
            </w:r>
          </w:p>
        </w:tc>
      </w:tr>
      <w:tr w:rsidR="001C662F" w:rsidRPr="003F7CC2" w:rsidTr="004B120A">
        <w:trPr>
          <w:trHeight w:val="641"/>
          <w:jc w:val="center"/>
        </w:trPr>
        <w:tc>
          <w:tcPr>
            <w:tcW w:w="3538" w:type="dxa"/>
            <w:vAlign w:val="center"/>
          </w:tcPr>
          <w:p w:rsidR="001C662F" w:rsidRPr="001C662F" w:rsidRDefault="004B120A" w:rsidP="005B57B9">
            <w:pPr>
              <w:jc w:val="left"/>
            </w:pPr>
            <w:r w:rsidRPr="004B120A">
              <w:rPr>
                <w:rFonts w:hint="eastAsia"/>
              </w:rPr>
              <w:t>济南玛钢钢管制造有限公司年产</w:t>
            </w:r>
            <w:r w:rsidRPr="004B120A">
              <w:rPr>
                <w:rFonts w:hint="eastAsia"/>
              </w:rPr>
              <w:t>20</w:t>
            </w:r>
            <w:r w:rsidRPr="004B120A">
              <w:rPr>
                <w:rFonts w:hint="eastAsia"/>
              </w:rPr>
              <w:t>万吨智能化高端流体管道工厂建设项目</w:t>
            </w:r>
          </w:p>
        </w:tc>
        <w:tc>
          <w:tcPr>
            <w:tcW w:w="2548" w:type="dxa"/>
            <w:vAlign w:val="center"/>
          </w:tcPr>
          <w:p w:rsidR="001C662F" w:rsidRDefault="001C662F" w:rsidP="003F7CC2">
            <w:pPr>
              <w:jc w:val="center"/>
            </w:pPr>
            <w:r>
              <w:rPr>
                <w:rFonts w:hint="eastAsia"/>
              </w:rPr>
              <w:t>建设项目环评</w:t>
            </w:r>
          </w:p>
        </w:tc>
        <w:tc>
          <w:tcPr>
            <w:tcW w:w="3742" w:type="dxa"/>
            <w:vAlign w:val="center"/>
          </w:tcPr>
          <w:p w:rsidR="001C662F" w:rsidRDefault="004B120A" w:rsidP="0072203E">
            <w:pPr>
              <w:jc w:val="left"/>
            </w:pPr>
            <w:r>
              <w:rPr>
                <w:rFonts w:hint="eastAsia"/>
              </w:rPr>
              <w:t>2</w:t>
            </w:r>
            <w:r>
              <w:t>021</w:t>
            </w:r>
            <w:r>
              <w:t>年</w:t>
            </w:r>
            <w:r>
              <w:rPr>
                <w:rFonts w:hint="eastAsia"/>
              </w:rPr>
              <w:t>8</w:t>
            </w:r>
            <w:r>
              <w:rPr>
                <w:rFonts w:hint="eastAsia"/>
              </w:rPr>
              <w:t>月</w:t>
            </w:r>
            <w:r>
              <w:rPr>
                <w:rFonts w:hint="eastAsia"/>
              </w:rPr>
              <w:t>1</w:t>
            </w:r>
            <w:r>
              <w:t>2</w:t>
            </w:r>
            <w:r>
              <w:t>日由济南市生态环境局平阴分局批复</w:t>
            </w:r>
            <w:r>
              <w:rPr>
                <w:rFonts w:hint="eastAsia"/>
              </w:rPr>
              <w:t>，</w:t>
            </w:r>
            <w:r>
              <w:t>批复</w:t>
            </w:r>
            <w:proofErr w:type="gramStart"/>
            <w:r>
              <w:t>文号</w:t>
            </w:r>
            <w:r w:rsidRPr="004B120A">
              <w:rPr>
                <w:rFonts w:hint="eastAsia"/>
              </w:rPr>
              <w:t>济平</w:t>
            </w:r>
            <w:proofErr w:type="gramEnd"/>
            <w:r w:rsidRPr="004B120A">
              <w:rPr>
                <w:rFonts w:hint="eastAsia"/>
              </w:rPr>
              <w:t>环建审【</w:t>
            </w:r>
            <w:r w:rsidRPr="004B120A">
              <w:rPr>
                <w:rFonts w:hint="eastAsia"/>
              </w:rPr>
              <w:t>2021</w:t>
            </w:r>
            <w:r w:rsidRPr="004B120A">
              <w:rPr>
                <w:rFonts w:hint="eastAsia"/>
              </w:rPr>
              <w:t>】</w:t>
            </w:r>
            <w:r w:rsidRPr="004B120A">
              <w:rPr>
                <w:rFonts w:hint="eastAsia"/>
              </w:rPr>
              <w:t>37</w:t>
            </w:r>
            <w:r w:rsidRPr="004B120A">
              <w:rPr>
                <w:rFonts w:hint="eastAsia"/>
              </w:rPr>
              <w:t>号</w:t>
            </w:r>
          </w:p>
        </w:tc>
        <w:tc>
          <w:tcPr>
            <w:tcW w:w="3260" w:type="dxa"/>
            <w:vAlign w:val="center"/>
          </w:tcPr>
          <w:p w:rsidR="001C662F" w:rsidRPr="001C662F" w:rsidRDefault="004B120A" w:rsidP="003F7CC2">
            <w:pPr>
              <w:jc w:val="center"/>
            </w:pPr>
            <w:r>
              <w:rPr>
                <w:rFonts w:hint="eastAsia"/>
              </w:rPr>
              <w:t>建设中</w:t>
            </w:r>
          </w:p>
        </w:tc>
      </w:tr>
      <w:tr w:rsidR="001C662F" w:rsidRPr="003F7CC2" w:rsidTr="004B120A">
        <w:trPr>
          <w:trHeight w:val="257"/>
          <w:jc w:val="center"/>
        </w:trPr>
        <w:tc>
          <w:tcPr>
            <w:tcW w:w="3538" w:type="dxa"/>
            <w:vAlign w:val="center"/>
          </w:tcPr>
          <w:p w:rsidR="001C662F" w:rsidRPr="001C662F" w:rsidRDefault="004B120A" w:rsidP="005B57B9">
            <w:pPr>
              <w:jc w:val="left"/>
            </w:pPr>
            <w:r w:rsidRPr="004B120A">
              <w:rPr>
                <w:rFonts w:hint="eastAsia"/>
              </w:rPr>
              <w:t>年产</w:t>
            </w:r>
            <w:r w:rsidRPr="004B120A">
              <w:rPr>
                <w:rFonts w:hint="eastAsia"/>
              </w:rPr>
              <w:t>20</w:t>
            </w:r>
            <w:r w:rsidRPr="004B120A">
              <w:rPr>
                <w:rFonts w:hint="eastAsia"/>
              </w:rPr>
              <w:t>万吨智能化高端流体管道工厂建设项目</w:t>
            </w:r>
            <w:r w:rsidRPr="001C662F">
              <w:rPr>
                <w:rFonts w:hint="eastAsia"/>
              </w:rPr>
              <w:t>（辐射探伤）</w:t>
            </w:r>
          </w:p>
        </w:tc>
        <w:tc>
          <w:tcPr>
            <w:tcW w:w="2548" w:type="dxa"/>
            <w:vAlign w:val="center"/>
          </w:tcPr>
          <w:p w:rsidR="001C662F" w:rsidRDefault="004B120A" w:rsidP="003F7CC2">
            <w:pPr>
              <w:jc w:val="center"/>
            </w:pPr>
            <w:r>
              <w:rPr>
                <w:rFonts w:hint="eastAsia"/>
              </w:rPr>
              <w:t>辐射环评</w:t>
            </w:r>
          </w:p>
        </w:tc>
        <w:tc>
          <w:tcPr>
            <w:tcW w:w="3742" w:type="dxa"/>
            <w:vAlign w:val="center"/>
          </w:tcPr>
          <w:p w:rsidR="001C662F" w:rsidRDefault="004B120A" w:rsidP="004B120A">
            <w:pPr>
              <w:jc w:val="left"/>
            </w:pPr>
            <w:r>
              <w:rPr>
                <w:rFonts w:hint="eastAsia"/>
              </w:rPr>
              <w:t>2</w:t>
            </w:r>
            <w:r>
              <w:t>021</w:t>
            </w:r>
            <w:r>
              <w:t>年</w:t>
            </w:r>
            <w:r>
              <w:rPr>
                <w:rFonts w:hint="eastAsia"/>
              </w:rPr>
              <w:t>8</w:t>
            </w:r>
            <w:r>
              <w:rPr>
                <w:rFonts w:hint="eastAsia"/>
              </w:rPr>
              <w:t>月</w:t>
            </w:r>
            <w:r>
              <w:t>26</w:t>
            </w:r>
            <w:r>
              <w:t>日由济南市生态环境局平阴分局批复</w:t>
            </w:r>
            <w:r>
              <w:rPr>
                <w:rFonts w:hint="eastAsia"/>
              </w:rPr>
              <w:t>，</w:t>
            </w:r>
            <w:r>
              <w:t>批复</w:t>
            </w:r>
            <w:proofErr w:type="gramStart"/>
            <w:r>
              <w:t>文号</w:t>
            </w:r>
            <w:r w:rsidRPr="004B120A">
              <w:rPr>
                <w:rFonts w:hint="eastAsia"/>
              </w:rPr>
              <w:t>济平</w:t>
            </w:r>
            <w:proofErr w:type="gramEnd"/>
            <w:r w:rsidRPr="004B120A">
              <w:rPr>
                <w:rFonts w:hint="eastAsia"/>
              </w:rPr>
              <w:t>环</w:t>
            </w:r>
            <w:proofErr w:type="gramStart"/>
            <w:r w:rsidRPr="004B120A">
              <w:rPr>
                <w:rFonts w:hint="eastAsia"/>
              </w:rPr>
              <w:t>辐表审</w:t>
            </w:r>
            <w:proofErr w:type="gramEnd"/>
            <w:r w:rsidRPr="004B120A">
              <w:rPr>
                <w:rFonts w:hint="eastAsia"/>
              </w:rPr>
              <w:t>【</w:t>
            </w:r>
            <w:r w:rsidRPr="004B120A">
              <w:rPr>
                <w:rFonts w:hint="eastAsia"/>
              </w:rPr>
              <w:t>2021</w:t>
            </w:r>
            <w:r w:rsidRPr="004B120A">
              <w:rPr>
                <w:rFonts w:hint="eastAsia"/>
              </w:rPr>
              <w:t>】</w:t>
            </w:r>
            <w:r w:rsidRPr="004B120A">
              <w:rPr>
                <w:rFonts w:hint="eastAsia"/>
              </w:rPr>
              <w:t>1</w:t>
            </w:r>
            <w:r w:rsidRPr="004B120A">
              <w:rPr>
                <w:rFonts w:hint="eastAsia"/>
              </w:rPr>
              <w:t>号</w:t>
            </w:r>
          </w:p>
        </w:tc>
        <w:tc>
          <w:tcPr>
            <w:tcW w:w="3260" w:type="dxa"/>
            <w:vAlign w:val="center"/>
          </w:tcPr>
          <w:p w:rsidR="001C662F" w:rsidRPr="001C662F" w:rsidRDefault="004B120A" w:rsidP="003F7CC2">
            <w:pPr>
              <w:jc w:val="center"/>
            </w:pPr>
            <w:r>
              <w:rPr>
                <w:rFonts w:hint="eastAsia"/>
              </w:rPr>
              <w:t>建设中</w:t>
            </w:r>
          </w:p>
        </w:tc>
      </w:tr>
    </w:tbl>
    <w:p w:rsidR="0092298C" w:rsidRPr="00F70215" w:rsidRDefault="0092298C">
      <w:pPr>
        <w:widowControl/>
        <w:jc w:val="left"/>
      </w:pPr>
    </w:p>
    <w:p w:rsidR="00C30EFB" w:rsidRDefault="0092298C" w:rsidP="00607477">
      <w:pPr>
        <w:pStyle w:val="1"/>
      </w:pPr>
      <w:bookmarkStart w:id="15" w:name="_Toc513541752"/>
      <w:r>
        <w:rPr>
          <w:rFonts w:hint="eastAsia"/>
        </w:rPr>
        <w:lastRenderedPageBreak/>
        <w:t>第九章突发环境</w:t>
      </w:r>
      <w:r>
        <w:t>事件应急信息</w:t>
      </w:r>
      <w:bookmarkEnd w:id="15"/>
    </w:p>
    <w:tbl>
      <w:tblPr>
        <w:tblStyle w:val="a6"/>
        <w:tblW w:w="0" w:type="auto"/>
        <w:jc w:val="center"/>
        <w:tblLook w:val="04A0" w:firstRow="1" w:lastRow="0" w:firstColumn="1" w:lastColumn="0" w:noHBand="0" w:noVBand="1"/>
      </w:tblPr>
      <w:tblGrid>
        <w:gridCol w:w="3771"/>
        <w:gridCol w:w="7281"/>
      </w:tblGrid>
      <w:tr w:rsidR="0092298C" w:rsidRPr="0092298C" w:rsidTr="00607477">
        <w:trPr>
          <w:trHeight w:val="1110"/>
          <w:jc w:val="center"/>
        </w:trPr>
        <w:tc>
          <w:tcPr>
            <w:tcW w:w="3771" w:type="dxa"/>
            <w:noWrap/>
            <w:vAlign w:val="center"/>
            <w:hideMark/>
          </w:tcPr>
          <w:p w:rsidR="0092298C" w:rsidRPr="00025EF2" w:rsidRDefault="0092298C" w:rsidP="00025EF2">
            <w:pPr>
              <w:jc w:val="center"/>
              <w:rPr>
                <w:b/>
              </w:rPr>
            </w:pPr>
            <w:r w:rsidRPr="00025EF2">
              <w:rPr>
                <w:rFonts w:hint="eastAsia"/>
                <w:b/>
              </w:rPr>
              <w:t>突发环境事件应急预案</w:t>
            </w:r>
          </w:p>
        </w:tc>
        <w:tc>
          <w:tcPr>
            <w:tcW w:w="7281" w:type="dxa"/>
            <w:vAlign w:val="center"/>
            <w:hideMark/>
          </w:tcPr>
          <w:p w:rsidR="0092298C" w:rsidRPr="0092298C" w:rsidRDefault="0092298C" w:rsidP="00C5201C">
            <w:r w:rsidRPr="0092298C">
              <w:rPr>
                <w:rFonts w:hint="eastAsia"/>
              </w:rPr>
              <w:t>已制定突发环境事件应急预案，并在平阴县环保局备案，备案编号：</w:t>
            </w:r>
            <w:r w:rsidRPr="0092298C">
              <w:rPr>
                <w:rFonts w:hint="eastAsia"/>
              </w:rPr>
              <w:t>370124</w:t>
            </w:r>
            <w:r w:rsidR="00C5201C">
              <w:t>-2019-013-L</w:t>
            </w:r>
          </w:p>
        </w:tc>
      </w:tr>
      <w:tr w:rsidR="0092298C" w:rsidRPr="0092298C" w:rsidTr="00607477">
        <w:trPr>
          <w:trHeight w:val="1190"/>
          <w:jc w:val="center"/>
        </w:trPr>
        <w:tc>
          <w:tcPr>
            <w:tcW w:w="3771" w:type="dxa"/>
            <w:noWrap/>
            <w:vAlign w:val="center"/>
            <w:hideMark/>
          </w:tcPr>
          <w:p w:rsidR="0092298C" w:rsidRPr="00025EF2" w:rsidRDefault="0092298C" w:rsidP="00025EF2">
            <w:pPr>
              <w:jc w:val="center"/>
              <w:rPr>
                <w:b/>
              </w:rPr>
            </w:pPr>
            <w:r w:rsidRPr="00025EF2">
              <w:rPr>
                <w:rFonts w:hint="eastAsia"/>
                <w:b/>
              </w:rPr>
              <w:t>环境风险评估情况</w:t>
            </w:r>
          </w:p>
        </w:tc>
        <w:tc>
          <w:tcPr>
            <w:tcW w:w="7281" w:type="dxa"/>
            <w:vAlign w:val="center"/>
            <w:hideMark/>
          </w:tcPr>
          <w:p w:rsidR="0092298C" w:rsidRPr="0092298C" w:rsidRDefault="0054776A" w:rsidP="00D12437">
            <w:r w:rsidRPr="0092298C">
              <w:rPr>
                <w:rFonts w:hint="eastAsia"/>
              </w:rPr>
              <w:t>已制定突发环境事件应急预案，并在平阴县环保局备案，备案编号：</w:t>
            </w:r>
            <w:r w:rsidR="00C5201C" w:rsidRPr="0092298C">
              <w:rPr>
                <w:rFonts w:hint="eastAsia"/>
              </w:rPr>
              <w:t>370124</w:t>
            </w:r>
            <w:r w:rsidR="00C5201C">
              <w:t>-2019-013-L</w:t>
            </w:r>
          </w:p>
        </w:tc>
      </w:tr>
      <w:tr w:rsidR="0092298C" w:rsidRPr="0092298C" w:rsidTr="00607477">
        <w:trPr>
          <w:trHeight w:val="1405"/>
          <w:jc w:val="center"/>
        </w:trPr>
        <w:tc>
          <w:tcPr>
            <w:tcW w:w="3771" w:type="dxa"/>
            <w:noWrap/>
            <w:vAlign w:val="center"/>
            <w:hideMark/>
          </w:tcPr>
          <w:p w:rsidR="0092298C" w:rsidRPr="00025EF2" w:rsidRDefault="0092298C" w:rsidP="00025EF2">
            <w:pPr>
              <w:jc w:val="center"/>
              <w:rPr>
                <w:b/>
              </w:rPr>
            </w:pPr>
            <w:r w:rsidRPr="00025EF2">
              <w:rPr>
                <w:rFonts w:hint="eastAsia"/>
                <w:b/>
              </w:rPr>
              <w:t>环境风险防范工作开展情况</w:t>
            </w:r>
          </w:p>
        </w:tc>
        <w:tc>
          <w:tcPr>
            <w:tcW w:w="7281" w:type="dxa"/>
            <w:vAlign w:val="center"/>
            <w:hideMark/>
          </w:tcPr>
          <w:p w:rsidR="0092298C" w:rsidRPr="0092298C" w:rsidRDefault="0092298C">
            <w:r w:rsidRPr="0092298C">
              <w:rPr>
                <w:rFonts w:hint="eastAsia"/>
              </w:rPr>
              <w:t>正确应对突发性环境污染、生态破坏等原因造成的局部或区域环境污染事故，确保事故发生时能快速有效的进行现场应急处理、处置，保护厂区及周边环境、居住区人民的生命、财产安全，防止突发性环境污染事故。</w:t>
            </w:r>
          </w:p>
        </w:tc>
      </w:tr>
      <w:tr w:rsidR="0092298C" w:rsidRPr="0092298C" w:rsidTr="00790CCA">
        <w:trPr>
          <w:trHeight w:val="844"/>
          <w:jc w:val="center"/>
        </w:trPr>
        <w:tc>
          <w:tcPr>
            <w:tcW w:w="3771" w:type="dxa"/>
            <w:noWrap/>
            <w:vAlign w:val="center"/>
            <w:hideMark/>
          </w:tcPr>
          <w:p w:rsidR="0092298C" w:rsidRPr="00025EF2" w:rsidRDefault="0092298C" w:rsidP="00025EF2">
            <w:pPr>
              <w:jc w:val="center"/>
              <w:rPr>
                <w:b/>
              </w:rPr>
            </w:pPr>
            <w:r w:rsidRPr="00025EF2">
              <w:rPr>
                <w:rFonts w:hint="eastAsia"/>
                <w:b/>
              </w:rPr>
              <w:t>突发环境事件发生及处置情况</w:t>
            </w:r>
          </w:p>
        </w:tc>
        <w:tc>
          <w:tcPr>
            <w:tcW w:w="7281" w:type="dxa"/>
            <w:noWrap/>
            <w:vAlign w:val="center"/>
            <w:hideMark/>
          </w:tcPr>
          <w:p w:rsidR="0092298C" w:rsidRPr="0092298C" w:rsidRDefault="0092298C">
            <w:r w:rsidRPr="0092298C">
              <w:rPr>
                <w:rFonts w:hint="eastAsia"/>
              </w:rPr>
              <w:t>无突发环境事件</w:t>
            </w:r>
          </w:p>
        </w:tc>
      </w:tr>
      <w:tr w:rsidR="0092298C" w:rsidRPr="0092298C" w:rsidTr="00607477">
        <w:trPr>
          <w:trHeight w:val="840"/>
          <w:jc w:val="center"/>
        </w:trPr>
        <w:tc>
          <w:tcPr>
            <w:tcW w:w="3771" w:type="dxa"/>
            <w:noWrap/>
            <w:vAlign w:val="center"/>
            <w:hideMark/>
          </w:tcPr>
          <w:p w:rsidR="0092298C" w:rsidRPr="00025EF2" w:rsidRDefault="0092298C" w:rsidP="00025EF2">
            <w:pPr>
              <w:jc w:val="center"/>
              <w:rPr>
                <w:b/>
              </w:rPr>
            </w:pPr>
            <w:r w:rsidRPr="00025EF2">
              <w:rPr>
                <w:rFonts w:hint="eastAsia"/>
                <w:b/>
              </w:rPr>
              <w:t>落实整改要求情况</w:t>
            </w:r>
          </w:p>
        </w:tc>
        <w:tc>
          <w:tcPr>
            <w:tcW w:w="7281" w:type="dxa"/>
            <w:noWrap/>
            <w:vAlign w:val="center"/>
            <w:hideMark/>
          </w:tcPr>
          <w:p w:rsidR="0092298C" w:rsidRPr="0092298C" w:rsidRDefault="0092298C">
            <w:r w:rsidRPr="0092298C">
              <w:rPr>
                <w:rFonts w:hint="eastAsia"/>
              </w:rPr>
              <w:t>无</w:t>
            </w:r>
          </w:p>
        </w:tc>
      </w:tr>
    </w:tbl>
    <w:p w:rsidR="0092298C" w:rsidRDefault="0092298C" w:rsidP="0057795B"/>
    <w:p w:rsidR="0092298C" w:rsidRDefault="0092298C">
      <w:pPr>
        <w:widowControl/>
        <w:jc w:val="left"/>
      </w:pPr>
      <w:r>
        <w:br w:type="page"/>
      </w:r>
    </w:p>
    <w:p w:rsidR="0092298C" w:rsidRDefault="0092298C" w:rsidP="00607477">
      <w:pPr>
        <w:pStyle w:val="1"/>
      </w:pPr>
      <w:bookmarkStart w:id="16" w:name="_Toc513541753"/>
      <w:r>
        <w:rPr>
          <w:rFonts w:hint="eastAsia"/>
        </w:rPr>
        <w:lastRenderedPageBreak/>
        <w:t>第十章其他</w:t>
      </w:r>
      <w:r>
        <w:t>环境信息</w:t>
      </w:r>
      <w:bookmarkEnd w:id="16"/>
    </w:p>
    <w:tbl>
      <w:tblPr>
        <w:tblStyle w:val="a6"/>
        <w:tblW w:w="0" w:type="auto"/>
        <w:jc w:val="center"/>
        <w:tblLook w:val="04A0" w:firstRow="1" w:lastRow="0" w:firstColumn="1" w:lastColumn="0" w:noHBand="0" w:noVBand="1"/>
      </w:tblPr>
      <w:tblGrid>
        <w:gridCol w:w="4390"/>
        <w:gridCol w:w="8930"/>
      </w:tblGrid>
      <w:tr w:rsidR="00D12437" w:rsidRPr="00D12437" w:rsidTr="009C34D4">
        <w:trPr>
          <w:trHeight w:val="851"/>
          <w:jc w:val="center"/>
        </w:trPr>
        <w:tc>
          <w:tcPr>
            <w:tcW w:w="4390" w:type="dxa"/>
            <w:noWrap/>
            <w:vAlign w:val="center"/>
            <w:hideMark/>
          </w:tcPr>
          <w:p w:rsidR="00D12437" w:rsidRPr="00D12437" w:rsidRDefault="00D12437" w:rsidP="007E4CC5">
            <w:pPr>
              <w:jc w:val="center"/>
              <w:rPr>
                <w:b/>
              </w:rPr>
            </w:pPr>
            <w:r w:rsidRPr="00D12437">
              <w:rPr>
                <w:rFonts w:hint="eastAsia"/>
                <w:b/>
              </w:rPr>
              <w:t>缴纳</w:t>
            </w:r>
            <w:proofErr w:type="gramStart"/>
            <w:r w:rsidRPr="00D12437">
              <w:rPr>
                <w:rFonts w:hint="eastAsia"/>
                <w:b/>
              </w:rPr>
              <w:t>排污</w:t>
            </w:r>
            <w:r w:rsidR="007E4CC5">
              <w:rPr>
                <w:rFonts w:hint="eastAsia"/>
                <w:b/>
              </w:rPr>
              <w:t>税</w:t>
            </w:r>
            <w:proofErr w:type="gramEnd"/>
            <w:r w:rsidRPr="00D12437">
              <w:rPr>
                <w:rFonts w:hint="eastAsia"/>
                <w:b/>
              </w:rPr>
              <w:t>情况</w:t>
            </w:r>
          </w:p>
        </w:tc>
        <w:tc>
          <w:tcPr>
            <w:tcW w:w="8930" w:type="dxa"/>
            <w:vAlign w:val="center"/>
            <w:hideMark/>
          </w:tcPr>
          <w:p w:rsidR="00D12437" w:rsidRPr="00D12437" w:rsidRDefault="00D12437" w:rsidP="00440ED3">
            <w:pPr>
              <w:jc w:val="center"/>
            </w:pPr>
            <w:r w:rsidRPr="00D12437">
              <w:rPr>
                <w:rFonts w:hint="eastAsia"/>
              </w:rPr>
              <w:t>按照政府相关部门发出的</w:t>
            </w:r>
            <w:proofErr w:type="gramStart"/>
            <w:r w:rsidRPr="00D12437">
              <w:rPr>
                <w:rFonts w:hint="eastAsia"/>
              </w:rPr>
              <w:t>排污</w:t>
            </w:r>
            <w:r w:rsidR="00440ED3">
              <w:rPr>
                <w:rFonts w:hint="eastAsia"/>
              </w:rPr>
              <w:t>税</w:t>
            </w:r>
            <w:proofErr w:type="gramEnd"/>
            <w:r w:rsidR="007E4CC5">
              <w:rPr>
                <w:rFonts w:hint="eastAsia"/>
              </w:rPr>
              <w:t>缴纳通知书按季度申报</w:t>
            </w:r>
            <w:r w:rsidRPr="00D12437">
              <w:rPr>
                <w:rFonts w:hint="eastAsia"/>
              </w:rPr>
              <w:t>缴纳</w:t>
            </w:r>
          </w:p>
        </w:tc>
      </w:tr>
      <w:tr w:rsidR="00D12437" w:rsidRPr="00D12437" w:rsidTr="009C34D4">
        <w:trPr>
          <w:trHeight w:val="851"/>
          <w:jc w:val="center"/>
        </w:trPr>
        <w:tc>
          <w:tcPr>
            <w:tcW w:w="4390" w:type="dxa"/>
            <w:noWrap/>
            <w:vAlign w:val="center"/>
            <w:hideMark/>
          </w:tcPr>
          <w:p w:rsidR="00D12437" w:rsidRPr="00D12437" w:rsidRDefault="00D12437" w:rsidP="00D12437">
            <w:pPr>
              <w:jc w:val="center"/>
              <w:rPr>
                <w:b/>
              </w:rPr>
            </w:pPr>
            <w:r w:rsidRPr="00D12437">
              <w:rPr>
                <w:rFonts w:hint="eastAsia"/>
                <w:b/>
              </w:rPr>
              <w:t>履行社会责任情况</w:t>
            </w:r>
          </w:p>
        </w:tc>
        <w:tc>
          <w:tcPr>
            <w:tcW w:w="8930" w:type="dxa"/>
            <w:noWrap/>
            <w:vAlign w:val="center"/>
            <w:hideMark/>
          </w:tcPr>
          <w:p w:rsidR="00D12437" w:rsidRPr="00D12437" w:rsidRDefault="00D12437" w:rsidP="00BE119D">
            <w:pPr>
              <w:jc w:val="center"/>
            </w:pPr>
            <w:r w:rsidRPr="00D12437">
              <w:rPr>
                <w:rFonts w:hint="eastAsia"/>
              </w:rPr>
              <w:t>公司严格遵守法律法规，</w:t>
            </w:r>
            <w:r w:rsidRPr="00D12437">
              <w:rPr>
                <w:rFonts w:hint="eastAsia"/>
              </w:rPr>
              <w:t>20</w:t>
            </w:r>
            <w:r w:rsidR="00BE119D">
              <w:t>20</w:t>
            </w:r>
            <w:r w:rsidRPr="00D12437">
              <w:rPr>
                <w:rFonts w:hint="eastAsia"/>
              </w:rPr>
              <w:t>年全年达标排放</w:t>
            </w:r>
          </w:p>
        </w:tc>
      </w:tr>
      <w:tr w:rsidR="00D12437" w:rsidRPr="00D12437" w:rsidTr="009C34D4">
        <w:trPr>
          <w:trHeight w:val="851"/>
          <w:jc w:val="center"/>
        </w:trPr>
        <w:tc>
          <w:tcPr>
            <w:tcW w:w="4390" w:type="dxa"/>
            <w:vAlign w:val="center"/>
            <w:hideMark/>
          </w:tcPr>
          <w:p w:rsidR="00D12437" w:rsidRPr="00D12437" w:rsidRDefault="00D12437" w:rsidP="00D12437">
            <w:pPr>
              <w:jc w:val="center"/>
              <w:rPr>
                <w:b/>
              </w:rPr>
            </w:pPr>
            <w:proofErr w:type="gramStart"/>
            <w:r w:rsidRPr="00D12437">
              <w:rPr>
                <w:rFonts w:hint="eastAsia"/>
                <w:b/>
              </w:rPr>
              <w:t>环保方针</w:t>
            </w:r>
            <w:proofErr w:type="gramEnd"/>
          </w:p>
        </w:tc>
        <w:tc>
          <w:tcPr>
            <w:tcW w:w="8930" w:type="dxa"/>
            <w:vAlign w:val="center"/>
            <w:hideMark/>
          </w:tcPr>
          <w:p w:rsidR="00D12437" w:rsidRPr="00D12437" w:rsidRDefault="00D12437" w:rsidP="00164D48">
            <w:pPr>
              <w:jc w:val="center"/>
            </w:pPr>
            <w:r w:rsidRPr="00D12437">
              <w:rPr>
                <w:rFonts w:hint="eastAsia"/>
              </w:rPr>
              <w:t>遵守法规，环保达标；实施控制，节能降耗；持续改进，防污增效。</w:t>
            </w:r>
          </w:p>
        </w:tc>
      </w:tr>
      <w:tr w:rsidR="00D12437" w:rsidRPr="00D12437" w:rsidTr="009C34D4">
        <w:trPr>
          <w:trHeight w:val="851"/>
          <w:jc w:val="center"/>
        </w:trPr>
        <w:tc>
          <w:tcPr>
            <w:tcW w:w="4390" w:type="dxa"/>
            <w:vAlign w:val="center"/>
            <w:hideMark/>
          </w:tcPr>
          <w:p w:rsidR="00D12437" w:rsidRPr="00D12437" w:rsidRDefault="00D12437" w:rsidP="00D12437">
            <w:pPr>
              <w:jc w:val="center"/>
              <w:rPr>
                <w:b/>
              </w:rPr>
            </w:pPr>
            <w:r w:rsidRPr="00D12437">
              <w:rPr>
                <w:rFonts w:hint="eastAsia"/>
                <w:b/>
              </w:rPr>
              <w:t>节能方针</w:t>
            </w:r>
          </w:p>
        </w:tc>
        <w:tc>
          <w:tcPr>
            <w:tcW w:w="8930" w:type="dxa"/>
            <w:vAlign w:val="center"/>
            <w:hideMark/>
          </w:tcPr>
          <w:p w:rsidR="00D12437" w:rsidRPr="00D12437" w:rsidRDefault="008E103D" w:rsidP="00164D48">
            <w:pPr>
              <w:jc w:val="center"/>
            </w:pPr>
            <w:r>
              <w:rPr>
                <w:rFonts w:hint="eastAsia"/>
              </w:rPr>
              <w:t>实施能源管理体系，推进节能技术进步；持续降低能耗，树立</w:t>
            </w:r>
            <w:r w:rsidR="008510A9" w:rsidRPr="008510A9">
              <w:rPr>
                <w:rFonts w:hint="eastAsia"/>
              </w:rPr>
              <w:t>行业标杆。</w:t>
            </w:r>
          </w:p>
        </w:tc>
      </w:tr>
      <w:tr w:rsidR="00D12437" w:rsidRPr="00D12437" w:rsidTr="009C34D4">
        <w:trPr>
          <w:trHeight w:val="851"/>
          <w:jc w:val="center"/>
        </w:trPr>
        <w:tc>
          <w:tcPr>
            <w:tcW w:w="4390" w:type="dxa"/>
            <w:noWrap/>
            <w:vAlign w:val="center"/>
            <w:hideMark/>
          </w:tcPr>
          <w:p w:rsidR="00D12437" w:rsidRPr="00D12437" w:rsidRDefault="00D12437" w:rsidP="00D12437">
            <w:pPr>
              <w:jc w:val="center"/>
              <w:rPr>
                <w:b/>
              </w:rPr>
            </w:pPr>
            <w:r w:rsidRPr="00D12437">
              <w:rPr>
                <w:rFonts w:hint="eastAsia"/>
                <w:b/>
              </w:rPr>
              <w:t>年度资源消耗总量</w:t>
            </w:r>
          </w:p>
        </w:tc>
        <w:tc>
          <w:tcPr>
            <w:tcW w:w="8930" w:type="dxa"/>
            <w:noWrap/>
            <w:vAlign w:val="center"/>
            <w:hideMark/>
          </w:tcPr>
          <w:p w:rsidR="00D12437" w:rsidRPr="00D12437" w:rsidRDefault="00236589" w:rsidP="00F17D15">
            <w:pPr>
              <w:jc w:val="center"/>
            </w:pPr>
            <w:r>
              <w:rPr>
                <w:rFonts w:hint="eastAsia"/>
              </w:rPr>
              <w:t>环保</w:t>
            </w:r>
            <w:r w:rsidR="00D12437" w:rsidRPr="00D12437">
              <w:rPr>
                <w:rFonts w:hint="eastAsia"/>
              </w:rPr>
              <w:t>用电</w:t>
            </w:r>
            <w:r w:rsidR="00F17D15">
              <w:t>20</w:t>
            </w:r>
            <w:r w:rsidR="001345CD">
              <w:rPr>
                <w:rFonts w:hint="eastAsia"/>
              </w:rPr>
              <w:t>万度</w:t>
            </w:r>
          </w:p>
        </w:tc>
      </w:tr>
      <w:tr w:rsidR="00D12437" w:rsidRPr="00D12437" w:rsidTr="009C34D4">
        <w:trPr>
          <w:trHeight w:val="851"/>
          <w:jc w:val="center"/>
        </w:trPr>
        <w:tc>
          <w:tcPr>
            <w:tcW w:w="4390" w:type="dxa"/>
            <w:noWrap/>
            <w:vAlign w:val="center"/>
            <w:hideMark/>
          </w:tcPr>
          <w:p w:rsidR="00D12437" w:rsidRPr="00D12437" w:rsidRDefault="00D12437" w:rsidP="00D12437">
            <w:pPr>
              <w:jc w:val="center"/>
              <w:rPr>
                <w:b/>
              </w:rPr>
            </w:pPr>
            <w:r w:rsidRPr="00D12437">
              <w:rPr>
                <w:rFonts w:hint="eastAsia"/>
                <w:b/>
              </w:rPr>
              <w:t>年度环境违法情况</w:t>
            </w:r>
          </w:p>
        </w:tc>
        <w:tc>
          <w:tcPr>
            <w:tcW w:w="8930" w:type="dxa"/>
            <w:noWrap/>
            <w:vAlign w:val="center"/>
            <w:hideMark/>
          </w:tcPr>
          <w:p w:rsidR="00D12437" w:rsidRPr="00D12437" w:rsidRDefault="00D12437" w:rsidP="00164D48">
            <w:pPr>
              <w:jc w:val="center"/>
            </w:pPr>
            <w:r w:rsidRPr="00D12437">
              <w:rPr>
                <w:rFonts w:hint="eastAsia"/>
              </w:rPr>
              <w:t>无</w:t>
            </w:r>
          </w:p>
        </w:tc>
      </w:tr>
      <w:tr w:rsidR="00D12437" w:rsidRPr="00D12437" w:rsidTr="009C34D4">
        <w:trPr>
          <w:trHeight w:val="851"/>
          <w:jc w:val="center"/>
        </w:trPr>
        <w:tc>
          <w:tcPr>
            <w:tcW w:w="4390" w:type="dxa"/>
            <w:noWrap/>
            <w:vAlign w:val="center"/>
            <w:hideMark/>
          </w:tcPr>
          <w:p w:rsidR="00D12437" w:rsidRPr="00D12437" w:rsidRDefault="00D12437" w:rsidP="00D12437">
            <w:pPr>
              <w:jc w:val="center"/>
              <w:rPr>
                <w:b/>
              </w:rPr>
            </w:pPr>
            <w:r w:rsidRPr="00D12437">
              <w:rPr>
                <w:rFonts w:hint="eastAsia"/>
                <w:b/>
              </w:rPr>
              <w:t>年度环境奖励情况</w:t>
            </w:r>
          </w:p>
        </w:tc>
        <w:tc>
          <w:tcPr>
            <w:tcW w:w="8930" w:type="dxa"/>
            <w:noWrap/>
            <w:vAlign w:val="center"/>
            <w:hideMark/>
          </w:tcPr>
          <w:p w:rsidR="00D12437" w:rsidRPr="00D12437" w:rsidRDefault="00D12437" w:rsidP="00164D48">
            <w:pPr>
              <w:jc w:val="center"/>
            </w:pPr>
            <w:r w:rsidRPr="00D12437">
              <w:rPr>
                <w:rFonts w:hint="eastAsia"/>
              </w:rPr>
              <w:t>无</w:t>
            </w:r>
          </w:p>
        </w:tc>
      </w:tr>
    </w:tbl>
    <w:p w:rsidR="0092298C" w:rsidRPr="00C30EFB" w:rsidRDefault="0092298C" w:rsidP="0092298C">
      <w:pPr>
        <w:jc w:val="center"/>
      </w:pPr>
    </w:p>
    <w:sectPr w:rsidR="0092298C" w:rsidRPr="00C30EFB" w:rsidSect="00B97DDB">
      <w:footerReference w:type="default" r:id="rId1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24F" w:rsidRDefault="003C724F" w:rsidP="002A39EB">
      <w:r>
        <w:separator/>
      </w:r>
    </w:p>
  </w:endnote>
  <w:endnote w:type="continuationSeparator" w:id="0">
    <w:p w:rsidR="003C724F" w:rsidRDefault="003C724F" w:rsidP="002A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37" w:rsidRDefault="007D2137">
    <w:pPr>
      <w:pStyle w:val="a4"/>
      <w:jc w:val="center"/>
    </w:pPr>
  </w:p>
  <w:p w:rsidR="007D2137" w:rsidRDefault="007D21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261766"/>
      <w:docPartObj>
        <w:docPartGallery w:val="Page Numbers (Bottom of Page)"/>
        <w:docPartUnique/>
      </w:docPartObj>
    </w:sdtPr>
    <w:sdtEndPr/>
    <w:sdtContent>
      <w:p w:rsidR="007D2137" w:rsidRDefault="00D74B1B">
        <w:pPr>
          <w:pStyle w:val="a4"/>
          <w:jc w:val="center"/>
        </w:pPr>
        <w:r>
          <w:fldChar w:fldCharType="begin"/>
        </w:r>
        <w:r w:rsidR="007D2137">
          <w:instrText>PAGE   \* MERGEFORMAT</w:instrText>
        </w:r>
        <w:r>
          <w:fldChar w:fldCharType="separate"/>
        </w:r>
        <w:r w:rsidR="00CC32C4" w:rsidRPr="00CC32C4">
          <w:rPr>
            <w:noProof/>
            <w:lang w:val="zh-CN"/>
          </w:rPr>
          <w:t>13</w:t>
        </w:r>
        <w:r>
          <w:rPr>
            <w:noProof/>
            <w:lang w:val="zh-CN"/>
          </w:rPr>
          <w:fldChar w:fldCharType="end"/>
        </w:r>
      </w:p>
    </w:sdtContent>
  </w:sdt>
  <w:p w:rsidR="007D2137" w:rsidRDefault="007D21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24F" w:rsidRDefault="003C724F" w:rsidP="002A39EB">
      <w:r>
        <w:separator/>
      </w:r>
    </w:p>
  </w:footnote>
  <w:footnote w:type="continuationSeparator" w:id="0">
    <w:p w:rsidR="003C724F" w:rsidRDefault="003C724F" w:rsidP="002A3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46B8"/>
    <w:rsid w:val="00005C63"/>
    <w:rsid w:val="00021771"/>
    <w:rsid w:val="00025EF2"/>
    <w:rsid w:val="00026FD4"/>
    <w:rsid w:val="00034CA2"/>
    <w:rsid w:val="00036A4F"/>
    <w:rsid w:val="0004300F"/>
    <w:rsid w:val="00061007"/>
    <w:rsid w:val="00064405"/>
    <w:rsid w:val="000665AB"/>
    <w:rsid w:val="00073267"/>
    <w:rsid w:val="00091CF8"/>
    <w:rsid w:val="000A208A"/>
    <w:rsid w:val="000A3D31"/>
    <w:rsid w:val="000B0670"/>
    <w:rsid w:val="000D50AE"/>
    <w:rsid w:val="000D7C23"/>
    <w:rsid w:val="000E7503"/>
    <w:rsid w:val="000E7AFA"/>
    <w:rsid w:val="00104B59"/>
    <w:rsid w:val="00110975"/>
    <w:rsid w:val="001202EF"/>
    <w:rsid w:val="00130D1D"/>
    <w:rsid w:val="00130DFA"/>
    <w:rsid w:val="001345CD"/>
    <w:rsid w:val="001400AD"/>
    <w:rsid w:val="00140D39"/>
    <w:rsid w:val="00152213"/>
    <w:rsid w:val="00164D48"/>
    <w:rsid w:val="00175A4A"/>
    <w:rsid w:val="001827FF"/>
    <w:rsid w:val="0019733D"/>
    <w:rsid w:val="001B3633"/>
    <w:rsid w:val="001C662F"/>
    <w:rsid w:val="001D5C7E"/>
    <w:rsid w:val="001E26E8"/>
    <w:rsid w:val="001F2416"/>
    <w:rsid w:val="00236589"/>
    <w:rsid w:val="00236A17"/>
    <w:rsid w:val="00236A97"/>
    <w:rsid w:val="00260837"/>
    <w:rsid w:val="00262972"/>
    <w:rsid w:val="0027773B"/>
    <w:rsid w:val="00290118"/>
    <w:rsid w:val="00292F3A"/>
    <w:rsid w:val="002A39EB"/>
    <w:rsid w:val="002B4F6A"/>
    <w:rsid w:val="002D39D8"/>
    <w:rsid w:val="002E5518"/>
    <w:rsid w:val="002F5BB3"/>
    <w:rsid w:val="00302C6C"/>
    <w:rsid w:val="003041C3"/>
    <w:rsid w:val="00307EA0"/>
    <w:rsid w:val="0031131D"/>
    <w:rsid w:val="00367B6B"/>
    <w:rsid w:val="003735E0"/>
    <w:rsid w:val="003836A0"/>
    <w:rsid w:val="003931F7"/>
    <w:rsid w:val="003954FC"/>
    <w:rsid w:val="003A3AD8"/>
    <w:rsid w:val="003C0F0B"/>
    <w:rsid w:val="003C724F"/>
    <w:rsid w:val="003E067C"/>
    <w:rsid w:val="003E2D2A"/>
    <w:rsid w:val="003E4A35"/>
    <w:rsid w:val="003F6AA1"/>
    <w:rsid w:val="003F77D8"/>
    <w:rsid w:val="003F7CC2"/>
    <w:rsid w:val="00400156"/>
    <w:rsid w:val="00406267"/>
    <w:rsid w:val="00406E55"/>
    <w:rsid w:val="00415AE4"/>
    <w:rsid w:val="00435C17"/>
    <w:rsid w:val="00436865"/>
    <w:rsid w:val="00440ED3"/>
    <w:rsid w:val="00462FAE"/>
    <w:rsid w:val="00477603"/>
    <w:rsid w:val="00480B38"/>
    <w:rsid w:val="004A6E58"/>
    <w:rsid w:val="004B120A"/>
    <w:rsid w:val="004C521E"/>
    <w:rsid w:val="004C6A1F"/>
    <w:rsid w:val="004D0CDA"/>
    <w:rsid w:val="004D2284"/>
    <w:rsid w:val="004D40AF"/>
    <w:rsid w:val="004D667F"/>
    <w:rsid w:val="004E14A5"/>
    <w:rsid w:val="004E2091"/>
    <w:rsid w:val="004E29CC"/>
    <w:rsid w:val="00501429"/>
    <w:rsid w:val="00512871"/>
    <w:rsid w:val="00520A22"/>
    <w:rsid w:val="0052271B"/>
    <w:rsid w:val="00523E15"/>
    <w:rsid w:val="0053671A"/>
    <w:rsid w:val="00540BC6"/>
    <w:rsid w:val="00544DE3"/>
    <w:rsid w:val="0054776A"/>
    <w:rsid w:val="00554C2C"/>
    <w:rsid w:val="005748E9"/>
    <w:rsid w:val="0057795B"/>
    <w:rsid w:val="0058008C"/>
    <w:rsid w:val="00587D0F"/>
    <w:rsid w:val="005963D1"/>
    <w:rsid w:val="005B57B9"/>
    <w:rsid w:val="005E35EF"/>
    <w:rsid w:val="005E5C8F"/>
    <w:rsid w:val="005F732E"/>
    <w:rsid w:val="00607477"/>
    <w:rsid w:val="006126E3"/>
    <w:rsid w:val="0061381D"/>
    <w:rsid w:val="006206A0"/>
    <w:rsid w:val="00622722"/>
    <w:rsid w:val="006227BE"/>
    <w:rsid w:val="00634362"/>
    <w:rsid w:val="00636A99"/>
    <w:rsid w:val="006372FB"/>
    <w:rsid w:val="0064692B"/>
    <w:rsid w:val="006524D7"/>
    <w:rsid w:val="0065710E"/>
    <w:rsid w:val="00671B34"/>
    <w:rsid w:val="006871E2"/>
    <w:rsid w:val="006A0BA7"/>
    <w:rsid w:val="006A25F0"/>
    <w:rsid w:val="006A3E97"/>
    <w:rsid w:val="006A6A2C"/>
    <w:rsid w:val="006B0541"/>
    <w:rsid w:val="006B2707"/>
    <w:rsid w:val="006B29D9"/>
    <w:rsid w:val="006C0142"/>
    <w:rsid w:val="006C2909"/>
    <w:rsid w:val="006E7C99"/>
    <w:rsid w:val="006F2A33"/>
    <w:rsid w:val="006F32E5"/>
    <w:rsid w:val="007043D9"/>
    <w:rsid w:val="00707061"/>
    <w:rsid w:val="00711E02"/>
    <w:rsid w:val="0072165D"/>
    <w:rsid w:val="0072203E"/>
    <w:rsid w:val="00723F68"/>
    <w:rsid w:val="00744812"/>
    <w:rsid w:val="00747EEE"/>
    <w:rsid w:val="00752979"/>
    <w:rsid w:val="00755791"/>
    <w:rsid w:val="007557D3"/>
    <w:rsid w:val="00765308"/>
    <w:rsid w:val="00772645"/>
    <w:rsid w:val="007872E3"/>
    <w:rsid w:val="00790CCA"/>
    <w:rsid w:val="00792612"/>
    <w:rsid w:val="007B1578"/>
    <w:rsid w:val="007C6FB2"/>
    <w:rsid w:val="007D2137"/>
    <w:rsid w:val="007D2250"/>
    <w:rsid w:val="007E4CC5"/>
    <w:rsid w:val="007E5F95"/>
    <w:rsid w:val="007F07B2"/>
    <w:rsid w:val="008267A6"/>
    <w:rsid w:val="00826CED"/>
    <w:rsid w:val="008366C2"/>
    <w:rsid w:val="008459A8"/>
    <w:rsid w:val="00847914"/>
    <w:rsid w:val="008510A9"/>
    <w:rsid w:val="0085163B"/>
    <w:rsid w:val="00860362"/>
    <w:rsid w:val="0086229D"/>
    <w:rsid w:val="008654DE"/>
    <w:rsid w:val="008754D2"/>
    <w:rsid w:val="008A0573"/>
    <w:rsid w:val="008B4F29"/>
    <w:rsid w:val="008B51AC"/>
    <w:rsid w:val="008B5A92"/>
    <w:rsid w:val="008B5C1D"/>
    <w:rsid w:val="008C0AEF"/>
    <w:rsid w:val="008C2F52"/>
    <w:rsid w:val="008D03A8"/>
    <w:rsid w:val="008D4E78"/>
    <w:rsid w:val="008D7C7C"/>
    <w:rsid w:val="008E103D"/>
    <w:rsid w:val="008F2AE7"/>
    <w:rsid w:val="008F5D88"/>
    <w:rsid w:val="008F699D"/>
    <w:rsid w:val="009013CB"/>
    <w:rsid w:val="00901DB7"/>
    <w:rsid w:val="00904280"/>
    <w:rsid w:val="0090570E"/>
    <w:rsid w:val="0090773C"/>
    <w:rsid w:val="00913BBA"/>
    <w:rsid w:val="0092183E"/>
    <w:rsid w:val="0092298C"/>
    <w:rsid w:val="0092719A"/>
    <w:rsid w:val="00931670"/>
    <w:rsid w:val="0094736F"/>
    <w:rsid w:val="00966569"/>
    <w:rsid w:val="009973AF"/>
    <w:rsid w:val="00997E71"/>
    <w:rsid w:val="009C34D4"/>
    <w:rsid w:val="009C4800"/>
    <w:rsid w:val="009C5108"/>
    <w:rsid w:val="009C5CA2"/>
    <w:rsid w:val="009E27E9"/>
    <w:rsid w:val="009E3FB8"/>
    <w:rsid w:val="009F1255"/>
    <w:rsid w:val="009F7513"/>
    <w:rsid w:val="00A03853"/>
    <w:rsid w:val="00A04BA1"/>
    <w:rsid w:val="00A05921"/>
    <w:rsid w:val="00A10FCE"/>
    <w:rsid w:val="00A23A13"/>
    <w:rsid w:val="00A328F2"/>
    <w:rsid w:val="00A609F9"/>
    <w:rsid w:val="00A76FB8"/>
    <w:rsid w:val="00A77B7F"/>
    <w:rsid w:val="00A90633"/>
    <w:rsid w:val="00AB0F61"/>
    <w:rsid w:val="00AB51E9"/>
    <w:rsid w:val="00AC0DC8"/>
    <w:rsid w:val="00AC50EC"/>
    <w:rsid w:val="00AC63FF"/>
    <w:rsid w:val="00AD2655"/>
    <w:rsid w:val="00AE5432"/>
    <w:rsid w:val="00AF4DFB"/>
    <w:rsid w:val="00AF6D8E"/>
    <w:rsid w:val="00B0386F"/>
    <w:rsid w:val="00B10D11"/>
    <w:rsid w:val="00B20F77"/>
    <w:rsid w:val="00B31EC6"/>
    <w:rsid w:val="00B40865"/>
    <w:rsid w:val="00B415A1"/>
    <w:rsid w:val="00B4363E"/>
    <w:rsid w:val="00B52802"/>
    <w:rsid w:val="00B63C33"/>
    <w:rsid w:val="00B642B6"/>
    <w:rsid w:val="00B664AD"/>
    <w:rsid w:val="00B6696D"/>
    <w:rsid w:val="00B74A38"/>
    <w:rsid w:val="00B75D65"/>
    <w:rsid w:val="00B8101D"/>
    <w:rsid w:val="00B81BA5"/>
    <w:rsid w:val="00B84F43"/>
    <w:rsid w:val="00B87524"/>
    <w:rsid w:val="00B90502"/>
    <w:rsid w:val="00B946B8"/>
    <w:rsid w:val="00B97655"/>
    <w:rsid w:val="00B97DDB"/>
    <w:rsid w:val="00BB40C3"/>
    <w:rsid w:val="00BC7195"/>
    <w:rsid w:val="00BE119D"/>
    <w:rsid w:val="00BE61E2"/>
    <w:rsid w:val="00C13A39"/>
    <w:rsid w:val="00C24243"/>
    <w:rsid w:val="00C30EFB"/>
    <w:rsid w:val="00C33F2E"/>
    <w:rsid w:val="00C368C6"/>
    <w:rsid w:val="00C407F1"/>
    <w:rsid w:val="00C5201C"/>
    <w:rsid w:val="00C6525D"/>
    <w:rsid w:val="00C71F06"/>
    <w:rsid w:val="00C82820"/>
    <w:rsid w:val="00C944D1"/>
    <w:rsid w:val="00C95EE0"/>
    <w:rsid w:val="00CA33AC"/>
    <w:rsid w:val="00CA474D"/>
    <w:rsid w:val="00CB11AB"/>
    <w:rsid w:val="00CB2A63"/>
    <w:rsid w:val="00CC32C4"/>
    <w:rsid w:val="00CD5197"/>
    <w:rsid w:val="00CE1972"/>
    <w:rsid w:val="00CF236F"/>
    <w:rsid w:val="00D05223"/>
    <w:rsid w:val="00D12437"/>
    <w:rsid w:val="00D15B35"/>
    <w:rsid w:val="00D24FF7"/>
    <w:rsid w:val="00D25D5A"/>
    <w:rsid w:val="00D43C83"/>
    <w:rsid w:val="00D64190"/>
    <w:rsid w:val="00D65733"/>
    <w:rsid w:val="00D6730C"/>
    <w:rsid w:val="00D74B1B"/>
    <w:rsid w:val="00D77677"/>
    <w:rsid w:val="00D868F6"/>
    <w:rsid w:val="00D94D8E"/>
    <w:rsid w:val="00DD3F75"/>
    <w:rsid w:val="00DE432A"/>
    <w:rsid w:val="00DE4F17"/>
    <w:rsid w:val="00E0005D"/>
    <w:rsid w:val="00E03C8C"/>
    <w:rsid w:val="00E13067"/>
    <w:rsid w:val="00E238CA"/>
    <w:rsid w:val="00E27DCE"/>
    <w:rsid w:val="00E42BA8"/>
    <w:rsid w:val="00E455B6"/>
    <w:rsid w:val="00E45691"/>
    <w:rsid w:val="00E468D5"/>
    <w:rsid w:val="00E503E8"/>
    <w:rsid w:val="00E56B83"/>
    <w:rsid w:val="00E66554"/>
    <w:rsid w:val="00E742A5"/>
    <w:rsid w:val="00E74B41"/>
    <w:rsid w:val="00E856D3"/>
    <w:rsid w:val="00E95D81"/>
    <w:rsid w:val="00EA359B"/>
    <w:rsid w:val="00EB3B61"/>
    <w:rsid w:val="00ED7EBC"/>
    <w:rsid w:val="00EF06BA"/>
    <w:rsid w:val="00EF3743"/>
    <w:rsid w:val="00EF6DB0"/>
    <w:rsid w:val="00F12410"/>
    <w:rsid w:val="00F12F33"/>
    <w:rsid w:val="00F14211"/>
    <w:rsid w:val="00F1431C"/>
    <w:rsid w:val="00F15C6B"/>
    <w:rsid w:val="00F17D15"/>
    <w:rsid w:val="00F31054"/>
    <w:rsid w:val="00F454CD"/>
    <w:rsid w:val="00F53FC1"/>
    <w:rsid w:val="00F57BDE"/>
    <w:rsid w:val="00F70215"/>
    <w:rsid w:val="00F82FC1"/>
    <w:rsid w:val="00F90C48"/>
    <w:rsid w:val="00F9725B"/>
    <w:rsid w:val="00FC310E"/>
    <w:rsid w:val="00FC4506"/>
    <w:rsid w:val="00FD096B"/>
    <w:rsid w:val="00FD15BD"/>
    <w:rsid w:val="00FD1D3E"/>
    <w:rsid w:val="00FD5864"/>
    <w:rsid w:val="00FD79E6"/>
    <w:rsid w:val="00FE1262"/>
    <w:rsid w:val="00FE7D38"/>
    <w:rsid w:val="00FF47CA"/>
    <w:rsid w:val="00FF6E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052A3-239A-4742-B786-8B564166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3E"/>
    <w:pPr>
      <w:widowControl w:val="0"/>
      <w:jc w:val="both"/>
    </w:pPr>
  </w:style>
  <w:style w:type="paragraph" w:styleId="1">
    <w:name w:val="heading 1"/>
    <w:basedOn w:val="a"/>
    <w:next w:val="a"/>
    <w:link w:val="1Char"/>
    <w:uiPriority w:val="9"/>
    <w:qFormat/>
    <w:rsid w:val="00034CA2"/>
    <w:pPr>
      <w:keepNext/>
      <w:keepLines/>
      <w:spacing w:before="340" w:after="330" w:line="578" w:lineRule="auto"/>
      <w:jc w:val="center"/>
      <w:outlineLvl w:val="0"/>
    </w:pPr>
    <w:rPr>
      <w:b/>
      <w:bCs/>
      <w:kern w:val="44"/>
      <w:sz w:val="28"/>
      <w:szCs w:val="44"/>
    </w:rPr>
  </w:style>
  <w:style w:type="paragraph" w:styleId="2">
    <w:name w:val="heading 2"/>
    <w:basedOn w:val="a"/>
    <w:next w:val="a"/>
    <w:link w:val="2Char"/>
    <w:uiPriority w:val="9"/>
    <w:unhideWhenUsed/>
    <w:qFormat/>
    <w:rsid w:val="00034CA2"/>
    <w:pPr>
      <w:keepNext/>
      <w:keepLines/>
      <w:spacing w:before="260" w:after="260" w:line="416" w:lineRule="auto"/>
      <w:jc w:val="left"/>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rsid w:val="00034CA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34CA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9EB"/>
    <w:rPr>
      <w:sz w:val="18"/>
      <w:szCs w:val="18"/>
    </w:rPr>
  </w:style>
  <w:style w:type="paragraph" w:styleId="a4">
    <w:name w:val="footer"/>
    <w:basedOn w:val="a"/>
    <w:link w:val="Char0"/>
    <w:uiPriority w:val="99"/>
    <w:unhideWhenUsed/>
    <w:rsid w:val="002A39EB"/>
    <w:pPr>
      <w:tabs>
        <w:tab w:val="center" w:pos="4153"/>
        <w:tab w:val="right" w:pos="8306"/>
      </w:tabs>
      <w:snapToGrid w:val="0"/>
      <w:jc w:val="left"/>
    </w:pPr>
    <w:rPr>
      <w:sz w:val="18"/>
      <w:szCs w:val="18"/>
    </w:rPr>
  </w:style>
  <w:style w:type="character" w:customStyle="1" w:styleId="Char0">
    <w:name w:val="页脚 Char"/>
    <w:basedOn w:val="a0"/>
    <w:link w:val="a4"/>
    <w:uiPriority w:val="99"/>
    <w:rsid w:val="002A39EB"/>
    <w:rPr>
      <w:sz w:val="18"/>
      <w:szCs w:val="18"/>
    </w:rPr>
  </w:style>
  <w:style w:type="paragraph" w:styleId="a5">
    <w:name w:val="Date"/>
    <w:basedOn w:val="a"/>
    <w:next w:val="a"/>
    <w:link w:val="Char1"/>
    <w:uiPriority w:val="99"/>
    <w:semiHidden/>
    <w:unhideWhenUsed/>
    <w:rsid w:val="002A39EB"/>
    <w:pPr>
      <w:ind w:leftChars="2500" w:left="100"/>
    </w:pPr>
  </w:style>
  <w:style w:type="character" w:customStyle="1" w:styleId="Char1">
    <w:name w:val="日期 Char"/>
    <w:basedOn w:val="a0"/>
    <w:link w:val="a5"/>
    <w:uiPriority w:val="99"/>
    <w:semiHidden/>
    <w:rsid w:val="002A39EB"/>
  </w:style>
  <w:style w:type="table" w:styleId="a6">
    <w:name w:val="Table Grid"/>
    <w:basedOn w:val="a1"/>
    <w:uiPriority w:val="39"/>
    <w:rsid w:val="002A3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034CA2"/>
    <w:rPr>
      <w:b/>
      <w:bCs/>
      <w:kern w:val="44"/>
      <w:sz w:val="28"/>
      <w:szCs w:val="44"/>
    </w:rPr>
  </w:style>
  <w:style w:type="character" w:customStyle="1" w:styleId="2Char">
    <w:name w:val="标题 2 Char"/>
    <w:basedOn w:val="a0"/>
    <w:link w:val="2"/>
    <w:uiPriority w:val="9"/>
    <w:rsid w:val="00034CA2"/>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34CA2"/>
    <w:rPr>
      <w:b/>
      <w:bCs/>
      <w:sz w:val="32"/>
      <w:szCs w:val="32"/>
    </w:rPr>
  </w:style>
  <w:style w:type="character" w:customStyle="1" w:styleId="4Char">
    <w:name w:val="标题 4 Char"/>
    <w:basedOn w:val="a0"/>
    <w:link w:val="4"/>
    <w:uiPriority w:val="9"/>
    <w:rsid w:val="00034CA2"/>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96656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66569"/>
  </w:style>
  <w:style w:type="paragraph" w:styleId="20">
    <w:name w:val="toc 2"/>
    <w:basedOn w:val="a"/>
    <w:next w:val="a"/>
    <w:autoRedefine/>
    <w:uiPriority w:val="39"/>
    <w:unhideWhenUsed/>
    <w:rsid w:val="00966569"/>
    <w:pPr>
      <w:ind w:leftChars="200" w:left="420"/>
    </w:pPr>
  </w:style>
  <w:style w:type="character" w:styleId="a7">
    <w:name w:val="Hyperlink"/>
    <w:basedOn w:val="a0"/>
    <w:uiPriority w:val="99"/>
    <w:unhideWhenUsed/>
    <w:rsid w:val="00966569"/>
    <w:rPr>
      <w:color w:val="0563C1" w:themeColor="hyperlink"/>
      <w:u w:val="single"/>
    </w:rPr>
  </w:style>
  <w:style w:type="paragraph" w:styleId="a8">
    <w:name w:val="Balloon Text"/>
    <w:basedOn w:val="a"/>
    <w:link w:val="Char2"/>
    <w:uiPriority w:val="99"/>
    <w:semiHidden/>
    <w:unhideWhenUsed/>
    <w:rsid w:val="001345CD"/>
    <w:rPr>
      <w:sz w:val="18"/>
      <w:szCs w:val="18"/>
    </w:rPr>
  </w:style>
  <w:style w:type="character" w:customStyle="1" w:styleId="Char2">
    <w:name w:val="批注框文本 Char"/>
    <w:basedOn w:val="a0"/>
    <w:link w:val="a8"/>
    <w:uiPriority w:val="99"/>
    <w:semiHidden/>
    <w:rsid w:val="001345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822">
      <w:bodyDiv w:val="1"/>
      <w:marLeft w:val="0"/>
      <w:marRight w:val="0"/>
      <w:marTop w:val="0"/>
      <w:marBottom w:val="0"/>
      <w:divBdr>
        <w:top w:val="none" w:sz="0" w:space="0" w:color="auto"/>
        <w:left w:val="none" w:sz="0" w:space="0" w:color="auto"/>
        <w:bottom w:val="none" w:sz="0" w:space="0" w:color="auto"/>
        <w:right w:val="none" w:sz="0" w:space="0" w:color="auto"/>
      </w:divBdr>
    </w:div>
    <w:div w:id="41947159">
      <w:bodyDiv w:val="1"/>
      <w:marLeft w:val="0"/>
      <w:marRight w:val="0"/>
      <w:marTop w:val="0"/>
      <w:marBottom w:val="0"/>
      <w:divBdr>
        <w:top w:val="none" w:sz="0" w:space="0" w:color="auto"/>
        <w:left w:val="none" w:sz="0" w:space="0" w:color="auto"/>
        <w:bottom w:val="none" w:sz="0" w:space="0" w:color="auto"/>
        <w:right w:val="none" w:sz="0" w:space="0" w:color="auto"/>
      </w:divBdr>
    </w:div>
    <w:div w:id="126356359">
      <w:bodyDiv w:val="1"/>
      <w:marLeft w:val="0"/>
      <w:marRight w:val="0"/>
      <w:marTop w:val="0"/>
      <w:marBottom w:val="0"/>
      <w:divBdr>
        <w:top w:val="none" w:sz="0" w:space="0" w:color="auto"/>
        <w:left w:val="none" w:sz="0" w:space="0" w:color="auto"/>
        <w:bottom w:val="none" w:sz="0" w:space="0" w:color="auto"/>
        <w:right w:val="none" w:sz="0" w:space="0" w:color="auto"/>
      </w:divBdr>
    </w:div>
    <w:div w:id="133724308">
      <w:bodyDiv w:val="1"/>
      <w:marLeft w:val="0"/>
      <w:marRight w:val="0"/>
      <w:marTop w:val="0"/>
      <w:marBottom w:val="0"/>
      <w:divBdr>
        <w:top w:val="none" w:sz="0" w:space="0" w:color="auto"/>
        <w:left w:val="none" w:sz="0" w:space="0" w:color="auto"/>
        <w:bottom w:val="none" w:sz="0" w:space="0" w:color="auto"/>
        <w:right w:val="none" w:sz="0" w:space="0" w:color="auto"/>
      </w:divBdr>
    </w:div>
    <w:div w:id="290281874">
      <w:bodyDiv w:val="1"/>
      <w:marLeft w:val="0"/>
      <w:marRight w:val="0"/>
      <w:marTop w:val="0"/>
      <w:marBottom w:val="0"/>
      <w:divBdr>
        <w:top w:val="none" w:sz="0" w:space="0" w:color="auto"/>
        <w:left w:val="none" w:sz="0" w:space="0" w:color="auto"/>
        <w:bottom w:val="none" w:sz="0" w:space="0" w:color="auto"/>
        <w:right w:val="none" w:sz="0" w:space="0" w:color="auto"/>
      </w:divBdr>
    </w:div>
    <w:div w:id="379086690">
      <w:bodyDiv w:val="1"/>
      <w:marLeft w:val="0"/>
      <w:marRight w:val="0"/>
      <w:marTop w:val="0"/>
      <w:marBottom w:val="0"/>
      <w:divBdr>
        <w:top w:val="none" w:sz="0" w:space="0" w:color="auto"/>
        <w:left w:val="none" w:sz="0" w:space="0" w:color="auto"/>
        <w:bottom w:val="none" w:sz="0" w:space="0" w:color="auto"/>
        <w:right w:val="none" w:sz="0" w:space="0" w:color="auto"/>
      </w:divBdr>
    </w:div>
    <w:div w:id="541096473">
      <w:bodyDiv w:val="1"/>
      <w:marLeft w:val="0"/>
      <w:marRight w:val="0"/>
      <w:marTop w:val="0"/>
      <w:marBottom w:val="0"/>
      <w:divBdr>
        <w:top w:val="none" w:sz="0" w:space="0" w:color="auto"/>
        <w:left w:val="none" w:sz="0" w:space="0" w:color="auto"/>
        <w:bottom w:val="none" w:sz="0" w:space="0" w:color="auto"/>
        <w:right w:val="none" w:sz="0" w:space="0" w:color="auto"/>
      </w:divBdr>
    </w:div>
    <w:div w:id="681124881">
      <w:bodyDiv w:val="1"/>
      <w:marLeft w:val="0"/>
      <w:marRight w:val="0"/>
      <w:marTop w:val="0"/>
      <w:marBottom w:val="0"/>
      <w:divBdr>
        <w:top w:val="none" w:sz="0" w:space="0" w:color="auto"/>
        <w:left w:val="none" w:sz="0" w:space="0" w:color="auto"/>
        <w:bottom w:val="none" w:sz="0" w:space="0" w:color="auto"/>
        <w:right w:val="none" w:sz="0" w:space="0" w:color="auto"/>
      </w:divBdr>
    </w:div>
    <w:div w:id="699285422">
      <w:bodyDiv w:val="1"/>
      <w:marLeft w:val="0"/>
      <w:marRight w:val="0"/>
      <w:marTop w:val="0"/>
      <w:marBottom w:val="0"/>
      <w:divBdr>
        <w:top w:val="none" w:sz="0" w:space="0" w:color="auto"/>
        <w:left w:val="none" w:sz="0" w:space="0" w:color="auto"/>
        <w:bottom w:val="none" w:sz="0" w:space="0" w:color="auto"/>
        <w:right w:val="none" w:sz="0" w:space="0" w:color="auto"/>
      </w:divBdr>
    </w:div>
    <w:div w:id="700088144">
      <w:bodyDiv w:val="1"/>
      <w:marLeft w:val="0"/>
      <w:marRight w:val="0"/>
      <w:marTop w:val="0"/>
      <w:marBottom w:val="0"/>
      <w:divBdr>
        <w:top w:val="none" w:sz="0" w:space="0" w:color="auto"/>
        <w:left w:val="none" w:sz="0" w:space="0" w:color="auto"/>
        <w:bottom w:val="none" w:sz="0" w:space="0" w:color="auto"/>
        <w:right w:val="none" w:sz="0" w:space="0" w:color="auto"/>
      </w:divBdr>
    </w:div>
    <w:div w:id="706687491">
      <w:bodyDiv w:val="1"/>
      <w:marLeft w:val="0"/>
      <w:marRight w:val="0"/>
      <w:marTop w:val="0"/>
      <w:marBottom w:val="0"/>
      <w:divBdr>
        <w:top w:val="none" w:sz="0" w:space="0" w:color="auto"/>
        <w:left w:val="none" w:sz="0" w:space="0" w:color="auto"/>
        <w:bottom w:val="none" w:sz="0" w:space="0" w:color="auto"/>
        <w:right w:val="none" w:sz="0" w:space="0" w:color="auto"/>
      </w:divBdr>
    </w:div>
    <w:div w:id="735781911">
      <w:bodyDiv w:val="1"/>
      <w:marLeft w:val="0"/>
      <w:marRight w:val="0"/>
      <w:marTop w:val="0"/>
      <w:marBottom w:val="0"/>
      <w:divBdr>
        <w:top w:val="none" w:sz="0" w:space="0" w:color="auto"/>
        <w:left w:val="none" w:sz="0" w:space="0" w:color="auto"/>
        <w:bottom w:val="none" w:sz="0" w:space="0" w:color="auto"/>
        <w:right w:val="none" w:sz="0" w:space="0" w:color="auto"/>
      </w:divBdr>
    </w:div>
    <w:div w:id="804153931">
      <w:bodyDiv w:val="1"/>
      <w:marLeft w:val="0"/>
      <w:marRight w:val="0"/>
      <w:marTop w:val="0"/>
      <w:marBottom w:val="0"/>
      <w:divBdr>
        <w:top w:val="none" w:sz="0" w:space="0" w:color="auto"/>
        <w:left w:val="none" w:sz="0" w:space="0" w:color="auto"/>
        <w:bottom w:val="none" w:sz="0" w:space="0" w:color="auto"/>
        <w:right w:val="none" w:sz="0" w:space="0" w:color="auto"/>
      </w:divBdr>
    </w:div>
    <w:div w:id="862092908">
      <w:bodyDiv w:val="1"/>
      <w:marLeft w:val="0"/>
      <w:marRight w:val="0"/>
      <w:marTop w:val="0"/>
      <w:marBottom w:val="0"/>
      <w:divBdr>
        <w:top w:val="none" w:sz="0" w:space="0" w:color="auto"/>
        <w:left w:val="none" w:sz="0" w:space="0" w:color="auto"/>
        <w:bottom w:val="none" w:sz="0" w:space="0" w:color="auto"/>
        <w:right w:val="none" w:sz="0" w:space="0" w:color="auto"/>
      </w:divBdr>
    </w:div>
    <w:div w:id="865172992">
      <w:bodyDiv w:val="1"/>
      <w:marLeft w:val="0"/>
      <w:marRight w:val="0"/>
      <w:marTop w:val="0"/>
      <w:marBottom w:val="0"/>
      <w:divBdr>
        <w:top w:val="none" w:sz="0" w:space="0" w:color="auto"/>
        <w:left w:val="none" w:sz="0" w:space="0" w:color="auto"/>
        <w:bottom w:val="none" w:sz="0" w:space="0" w:color="auto"/>
        <w:right w:val="none" w:sz="0" w:space="0" w:color="auto"/>
      </w:divBdr>
    </w:div>
    <w:div w:id="924000913">
      <w:bodyDiv w:val="1"/>
      <w:marLeft w:val="0"/>
      <w:marRight w:val="0"/>
      <w:marTop w:val="0"/>
      <w:marBottom w:val="0"/>
      <w:divBdr>
        <w:top w:val="none" w:sz="0" w:space="0" w:color="auto"/>
        <w:left w:val="none" w:sz="0" w:space="0" w:color="auto"/>
        <w:bottom w:val="none" w:sz="0" w:space="0" w:color="auto"/>
        <w:right w:val="none" w:sz="0" w:space="0" w:color="auto"/>
      </w:divBdr>
    </w:div>
    <w:div w:id="959261848">
      <w:bodyDiv w:val="1"/>
      <w:marLeft w:val="0"/>
      <w:marRight w:val="0"/>
      <w:marTop w:val="0"/>
      <w:marBottom w:val="0"/>
      <w:divBdr>
        <w:top w:val="none" w:sz="0" w:space="0" w:color="auto"/>
        <w:left w:val="none" w:sz="0" w:space="0" w:color="auto"/>
        <w:bottom w:val="none" w:sz="0" w:space="0" w:color="auto"/>
        <w:right w:val="none" w:sz="0" w:space="0" w:color="auto"/>
      </w:divBdr>
    </w:div>
    <w:div w:id="1025792093">
      <w:bodyDiv w:val="1"/>
      <w:marLeft w:val="0"/>
      <w:marRight w:val="0"/>
      <w:marTop w:val="0"/>
      <w:marBottom w:val="0"/>
      <w:divBdr>
        <w:top w:val="none" w:sz="0" w:space="0" w:color="auto"/>
        <w:left w:val="none" w:sz="0" w:space="0" w:color="auto"/>
        <w:bottom w:val="none" w:sz="0" w:space="0" w:color="auto"/>
        <w:right w:val="none" w:sz="0" w:space="0" w:color="auto"/>
      </w:divBdr>
    </w:div>
    <w:div w:id="1148087315">
      <w:bodyDiv w:val="1"/>
      <w:marLeft w:val="0"/>
      <w:marRight w:val="0"/>
      <w:marTop w:val="0"/>
      <w:marBottom w:val="0"/>
      <w:divBdr>
        <w:top w:val="none" w:sz="0" w:space="0" w:color="auto"/>
        <w:left w:val="none" w:sz="0" w:space="0" w:color="auto"/>
        <w:bottom w:val="none" w:sz="0" w:space="0" w:color="auto"/>
        <w:right w:val="none" w:sz="0" w:space="0" w:color="auto"/>
      </w:divBdr>
    </w:div>
    <w:div w:id="1164977760">
      <w:bodyDiv w:val="1"/>
      <w:marLeft w:val="0"/>
      <w:marRight w:val="0"/>
      <w:marTop w:val="0"/>
      <w:marBottom w:val="0"/>
      <w:divBdr>
        <w:top w:val="none" w:sz="0" w:space="0" w:color="auto"/>
        <w:left w:val="none" w:sz="0" w:space="0" w:color="auto"/>
        <w:bottom w:val="none" w:sz="0" w:space="0" w:color="auto"/>
        <w:right w:val="none" w:sz="0" w:space="0" w:color="auto"/>
      </w:divBdr>
    </w:div>
    <w:div w:id="1174615629">
      <w:bodyDiv w:val="1"/>
      <w:marLeft w:val="0"/>
      <w:marRight w:val="0"/>
      <w:marTop w:val="0"/>
      <w:marBottom w:val="0"/>
      <w:divBdr>
        <w:top w:val="none" w:sz="0" w:space="0" w:color="auto"/>
        <w:left w:val="none" w:sz="0" w:space="0" w:color="auto"/>
        <w:bottom w:val="none" w:sz="0" w:space="0" w:color="auto"/>
        <w:right w:val="none" w:sz="0" w:space="0" w:color="auto"/>
      </w:divBdr>
    </w:div>
    <w:div w:id="1247420470">
      <w:bodyDiv w:val="1"/>
      <w:marLeft w:val="0"/>
      <w:marRight w:val="0"/>
      <w:marTop w:val="0"/>
      <w:marBottom w:val="0"/>
      <w:divBdr>
        <w:top w:val="none" w:sz="0" w:space="0" w:color="auto"/>
        <w:left w:val="none" w:sz="0" w:space="0" w:color="auto"/>
        <w:bottom w:val="none" w:sz="0" w:space="0" w:color="auto"/>
        <w:right w:val="none" w:sz="0" w:space="0" w:color="auto"/>
      </w:divBdr>
    </w:div>
    <w:div w:id="1488126751">
      <w:bodyDiv w:val="1"/>
      <w:marLeft w:val="0"/>
      <w:marRight w:val="0"/>
      <w:marTop w:val="0"/>
      <w:marBottom w:val="0"/>
      <w:divBdr>
        <w:top w:val="none" w:sz="0" w:space="0" w:color="auto"/>
        <w:left w:val="none" w:sz="0" w:space="0" w:color="auto"/>
        <w:bottom w:val="none" w:sz="0" w:space="0" w:color="auto"/>
        <w:right w:val="none" w:sz="0" w:space="0" w:color="auto"/>
      </w:divBdr>
    </w:div>
    <w:div w:id="1517386989">
      <w:bodyDiv w:val="1"/>
      <w:marLeft w:val="0"/>
      <w:marRight w:val="0"/>
      <w:marTop w:val="0"/>
      <w:marBottom w:val="0"/>
      <w:divBdr>
        <w:top w:val="none" w:sz="0" w:space="0" w:color="auto"/>
        <w:left w:val="none" w:sz="0" w:space="0" w:color="auto"/>
        <w:bottom w:val="none" w:sz="0" w:space="0" w:color="auto"/>
        <w:right w:val="none" w:sz="0" w:space="0" w:color="auto"/>
      </w:divBdr>
    </w:div>
    <w:div w:id="1633516230">
      <w:bodyDiv w:val="1"/>
      <w:marLeft w:val="0"/>
      <w:marRight w:val="0"/>
      <w:marTop w:val="0"/>
      <w:marBottom w:val="0"/>
      <w:divBdr>
        <w:top w:val="none" w:sz="0" w:space="0" w:color="auto"/>
        <w:left w:val="none" w:sz="0" w:space="0" w:color="auto"/>
        <w:bottom w:val="none" w:sz="0" w:space="0" w:color="auto"/>
        <w:right w:val="none" w:sz="0" w:space="0" w:color="auto"/>
      </w:divBdr>
    </w:div>
    <w:div w:id="1658335761">
      <w:bodyDiv w:val="1"/>
      <w:marLeft w:val="0"/>
      <w:marRight w:val="0"/>
      <w:marTop w:val="0"/>
      <w:marBottom w:val="0"/>
      <w:divBdr>
        <w:top w:val="none" w:sz="0" w:space="0" w:color="auto"/>
        <w:left w:val="none" w:sz="0" w:space="0" w:color="auto"/>
        <w:bottom w:val="none" w:sz="0" w:space="0" w:color="auto"/>
        <w:right w:val="none" w:sz="0" w:space="0" w:color="auto"/>
      </w:divBdr>
    </w:div>
    <w:div w:id="1703050560">
      <w:bodyDiv w:val="1"/>
      <w:marLeft w:val="0"/>
      <w:marRight w:val="0"/>
      <w:marTop w:val="0"/>
      <w:marBottom w:val="0"/>
      <w:divBdr>
        <w:top w:val="none" w:sz="0" w:space="0" w:color="auto"/>
        <w:left w:val="none" w:sz="0" w:space="0" w:color="auto"/>
        <w:bottom w:val="none" w:sz="0" w:space="0" w:color="auto"/>
        <w:right w:val="none" w:sz="0" w:space="0" w:color="auto"/>
      </w:divBdr>
    </w:div>
    <w:div w:id="1816333914">
      <w:bodyDiv w:val="1"/>
      <w:marLeft w:val="0"/>
      <w:marRight w:val="0"/>
      <w:marTop w:val="0"/>
      <w:marBottom w:val="0"/>
      <w:divBdr>
        <w:top w:val="none" w:sz="0" w:space="0" w:color="auto"/>
        <w:left w:val="none" w:sz="0" w:space="0" w:color="auto"/>
        <w:bottom w:val="none" w:sz="0" w:space="0" w:color="auto"/>
        <w:right w:val="none" w:sz="0" w:space="0" w:color="auto"/>
      </w:divBdr>
    </w:div>
    <w:div w:id="1851288756">
      <w:bodyDiv w:val="1"/>
      <w:marLeft w:val="0"/>
      <w:marRight w:val="0"/>
      <w:marTop w:val="0"/>
      <w:marBottom w:val="0"/>
      <w:divBdr>
        <w:top w:val="none" w:sz="0" w:space="0" w:color="auto"/>
        <w:left w:val="none" w:sz="0" w:space="0" w:color="auto"/>
        <w:bottom w:val="none" w:sz="0" w:space="0" w:color="auto"/>
        <w:right w:val="none" w:sz="0" w:space="0" w:color="auto"/>
      </w:divBdr>
    </w:div>
    <w:div w:id="1885747845">
      <w:bodyDiv w:val="1"/>
      <w:marLeft w:val="0"/>
      <w:marRight w:val="0"/>
      <w:marTop w:val="0"/>
      <w:marBottom w:val="0"/>
      <w:divBdr>
        <w:top w:val="none" w:sz="0" w:space="0" w:color="auto"/>
        <w:left w:val="none" w:sz="0" w:space="0" w:color="auto"/>
        <w:bottom w:val="none" w:sz="0" w:space="0" w:color="auto"/>
        <w:right w:val="none" w:sz="0" w:space="0" w:color="auto"/>
      </w:divBdr>
    </w:div>
    <w:div w:id="1921792460">
      <w:bodyDiv w:val="1"/>
      <w:marLeft w:val="0"/>
      <w:marRight w:val="0"/>
      <w:marTop w:val="0"/>
      <w:marBottom w:val="0"/>
      <w:divBdr>
        <w:top w:val="none" w:sz="0" w:space="0" w:color="auto"/>
        <w:left w:val="none" w:sz="0" w:space="0" w:color="auto"/>
        <w:bottom w:val="none" w:sz="0" w:space="0" w:color="auto"/>
        <w:right w:val="none" w:sz="0" w:space="0" w:color="auto"/>
      </w:divBdr>
    </w:div>
    <w:div w:id="1929000119">
      <w:bodyDiv w:val="1"/>
      <w:marLeft w:val="0"/>
      <w:marRight w:val="0"/>
      <w:marTop w:val="0"/>
      <w:marBottom w:val="0"/>
      <w:divBdr>
        <w:top w:val="none" w:sz="0" w:space="0" w:color="auto"/>
        <w:left w:val="none" w:sz="0" w:space="0" w:color="auto"/>
        <w:bottom w:val="none" w:sz="0" w:space="0" w:color="auto"/>
        <w:right w:val="none" w:sz="0" w:space="0" w:color="auto"/>
      </w:divBdr>
    </w:div>
    <w:div w:id="20054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B3ED-4A31-452B-9C62-2E241CE3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Pages>
  <Words>766</Words>
  <Characters>4369</Characters>
  <Application>Microsoft Office Word</Application>
  <DocSecurity>0</DocSecurity>
  <Lines>36</Lines>
  <Paragraphs>10</Paragraphs>
  <ScaleCrop>false</ScaleCrop>
  <Company>hw</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Microsoft 帐户</cp:lastModifiedBy>
  <cp:revision>52</cp:revision>
  <cp:lastPrinted>2021-11-24T03:21:00Z</cp:lastPrinted>
  <dcterms:created xsi:type="dcterms:W3CDTF">2020-04-13T03:44:00Z</dcterms:created>
  <dcterms:modified xsi:type="dcterms:W3CDTF">2021-11-24T09:14:00Z</dcterms:modified>
</cp:coreProperties>
</file>